
<file path=[Content_Types].xml><?xml version="1.0" encoding="utf-8"?>
<Types xmlns="http://schemas.openxmlformats.org/package/2006/content-types">
  <Override PartName="/word/charts/chart4.xml" ContentType="application/vnd.openxmlformats-officedocument.drawingml.chart+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charts/chart1.xml" ContentType="application/vnd.openxmlformats-officedocument.drawingml.chart+xml"/>
  <Default Extension="jpeg" ContentType="image/jpeg"/>
  <Override PartName="/word/charts/chart3.xml" ContentType="application/vnd.openxmlformats-officedocument.drawingml.chart+xml"/>
  <Default Extension="png" ContentType="image/png"/>
  <Override PartName="/word/charts/chart2.xml" ContentType="application/vnd.openxmlformats-officedocument.drawingml.chart+xml"/>
  <Override PartName="/word/charts/chart5.xml" ContentType="application/vnd.openxmlformats-officedocument.drawingml.chart+xml"/>
  <Override PartName="/docProps/core.xml" ContentType="application/vnd.openxmlformats-package.core-properties+xml"/>
  <Override PartName="/word/settings.xml" ContentType="application/vnd.openxmlformats-officedocument.wordprocessingml.settings+xml"/>
  <Default Extension="xml" ContentType="application/xml"/>
  <Default Extension="xlsx" ContentType="application/vnd.openxmlformats-officedocument.spreadsheetml.sheet"/>
  <Override PartName="/word/charts/chart7.xml" ContentType="application/vnd.openxmlformats-officedocument.drawingml.chart+xml"/>
  <Override PartName="/word/document.xml" ContentType="application/vnd.openxmlformats-officedocument.wordprocessingml.document.main+xml"/>
  <Override PartName="/word/footer1.xml" ContentType="application/vnd.openxmlformats-officedocument.wordprocessingml.footer+xml"/>
  <Override PartName="/word/fontTable.xml" ContentType="application/vnd.openxmlformats-officedocument.wordprocessingml.fontTable+xml"/>
  <Override PartName="/customXml/itemProps2.xml" ContentType="application/vnd.openxmlformats-officedocument.customXmlProperties+xml"/>
  <Default Extension="rels" ContentType="application/vnd.openxmlformats-package.relationships+xml"/>
  <Override PartName="/word/numbering.xml" ContentType="application/vnd.openxmlformats-officedocument.wordprocessingml.numbering+xml"/>
  <Override PartName="/word/theme/theme1.xml" ContentType="application/vnd.openxmlformats-officedocument.theme+xml"/>
  <Default Extension="pdf" ContentType="application/pdf"/>
  <Override PartName="/word/charts/chart6.xml" ContentType="application/vnd.openxmlformats-officedocument.drawingml.chart+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375CB5" w:rsidRDefault="00375CB5">
      <w:pPr>
        <w:spacing w:after="720"/>
      </w:pPr>
      <w:r>
        <w:t xml:space="preserve"> </w:t>
      </w:r>
    </w:p>
    <w:sdt>
      <w:sdtPr>
        <w:id w:val="112241"/>
        <w:docPartObj>
          <w:docPartGallery w:val="Cover Pages"/>
          <w:docPartUnique/>
        </w:docPartObj>
      </w:sdtPr>
      <w:sdtEndPr>
        <w:rPr>
          <w:b/>
        </w:rPr>
      </w:sdtEndPr>
      <w:sdtContent>
        <w:p w:rsidR="0052051D" w:rsidRDefault="00674CBF">
          <w:pPr>
            <w:spacing w:after="720"/>
          </w:pPr>
          <w:r>
            <w:rPr>
              <w:noProof/>
            </w:rPr>
            <w:pict>
              <v:shapetype id="_x0000_t202" coordsize="21600,21600" o:spt="202" path="m0,0l0,21600,21600,21600,21600,0xe">
                <v:stroke joinstyle="miter"/>
                <v:path gradientshapeok="t" o:connecttype="rect"/>
              </v:shapetype>
              <v:shape id="_x0000_s1026" type="#_x0000_t202" style="position:absolute;margin-left:54pt;margin-top:115.5pt;width:7in;height:100.7pt;z-index:251660288;mso-position-horizontal-relative:page;mso-position-vertical-relative:page" stroked="f">
                <v:textbox style="mso-next-textbox:#_x0000_s1026">
                  <w:txbxContent>
                    <w:sdt>
                      <w:sdtPr>
                        <w:rPr>
                          <w:rFonts w:asciiTheme="majorHAnsi" w:eastAsiaTheme="majorEastAsia" w:hAnsiTheme="majorHAnsi" w:cstheme="majorBidi"/>
                          <w:b/>
                          <w:color w:val="365F91" w:themeColor="accent1" w:themeShade="BF"/>
                          <w:sz w:val="48"/>
                          <w:szCs w:val="48"/>
                        </w:rPr>
                        <w:alias w:val="Title"/>
                        <w:id w:val="1078182"/>
                        <w:dataBinding w:prefixMappings="xmlns:ns0='http://purl.org/dc/elements/1.1/' xmlns:ns1='http://schemas.openxmlformats.org/package/2006/metadata/core-properties' " w:xpath="/ns1:coreProperties[1]/ns0:title[1]" w:storeItemID="{6C3C8BC8-F283-45AE-878A-BAB7291924A1}"/>
                        <w:text/>
                      </w:sdtPr>
                      <w:sdtContent>
                        <w:p w:rsidR="00F8608C" w:rsidRDefault="00F8608C">
                          <w:pPr>
                            <w:pBdr>
                              <w:left w:val="single" w:sz="24" w:space="4" w:color="8DB3E2" w:themeColor="text2" w:themeTint="66"/>
                              <w:bottom w:val="single" w:sz="8" w:space="6" w:color="365F91" w:themeColor="accent1" w:themeShade="BF"/>
                            </w:pBdr>
                            <w:spacing w:after="60"/>
                            <w:rPr>
                              <w:rFonts w:asciiTheme="majorHAnsi" w:eastAsiaTheme="majorEastAsia" w:hAnsiTheme="majorHAnsi" w:cstheme="majorBidi"/>
                              <w:b/>
                              <w:color w:val="365F91" w:themeColor="accent1" w:themeShade="BF"/>
                              <w:sz w:val="48"/>
                              <w:szCs w:val="48"/>
                            </w:rPr>
                          </w:pPr>
                          <w:r>
                            <w:rPr>
                              <w:rFonts w:asciiTheme="majorHAnsi" w:eastAsiaTheme="majorEastAsia" w:hAnsiTheme="majorHAnsi" w:cstheme="majorBidi"/>
                              <w:b/>
                              <w:color w:val="365F91" w:themeColor="accent1" w:themeShade="BF"/>
                              <w:sz w:val="48"/>
                              <w:szCs w:val="48"/>
                            </w:rPr>
                            <w:t>LAMP: Piano Unit</w:t>
                          </w:r>
                        </w:p>
                      </w:sdtContent>
                    </w:sdt>
                    <w:sdt>
                      <w:sdtPr>
                        <w:rPr>
                          <w:rFonts w:asciiTheme="majorHAnsi" w:hAnsiTheme="majorHAnsi"/>
                          <w:noProof/>
                          <w:color w:val="365F91" w:themeColor="accent1" w:themeShade="BF"/>
                          <w:sz w:val="36"/>
                          <w:szCs w:val="32"/>
                        </w:rPr>
                        <w:alias w:val="Subtitle"/>
                        <w:tag w:val="Subtitle"/>
                        <w:id w:val="1078183"/>
                        <w:text/>
                      </w:sdtPr>
                      <w:sdtContent>
                        <w:p w:rsidR="00F8608C" w:rsidRDefault="00F8608C">
                          <w:pPr>
                            <w:pBdr>
                              <w:left w:val="single" w:sz="24" w:space="4" w:color="8DB3E2" w:themeColor="text2" w:themeTint="66"/>
                              <w:bottom w:val="single" w:sz="8" w:space="6" w:color="365F91" w:themeColor="accent1" w:themeShade="BF"/>
                            </w:pBdr>
                            <w:contextualSpacing/>
                            <w:rPr>
                              <w:rFonts w:asciiTheme="majorHAnsi" w:hAnsiTheme="majorHAnsi"/>
                              <w:noProof/>
                              <w:color w:val="365F91" w:themeColor="accent1" w:themeShade="BF"/>
                              <w:sz w:val="36"/>
                              <w:szCs w:val="32"/>
                            </w:rPr>
                          </w:pPr>
                          <w:r>
                            <w:rPr>
                              <w:rFonts w:asciiTheme="majorHAnsi" w:hAnsiTheme="majorHAnsi"/>
                              <w:noProof/>
                              <w:color w:val="365F91" w:themeColor="accent1" w:themeShade="BF"/>
                              <w:sz w:val="36"/>
                              <w:szCs w:val="32"/>
                            </w:rPr>
                            <w:t>Success Music Grades 1-3</w:t>
                          </w:r>
                        </w:p>
                      </w:sdtContent>
                    </w:sdt>
                    <w:p w:rsidR="00F8608C" w:rsidRDefault="00F8608C">
                      <w:pPr>
                        <w:pBdr>
                          <w:left w:val="single" w:sz="24" w:space="4" w:color="D99594" w:themeColor="accent2" w:themeTint="99"/>
                        </w:pBdr>
                        <w:spacing w:before="120" w:after="120"/>
                        <w:rPr>
                          <w:rFonts w:asciiTheme="majorHAnsi" w:hAnsiTheme="majorHAnsi"/>
                          <w:noProof/>
                          <w:color w:val="000000" w:themeColor="text1"/>
                          <w:sz w:val="28"/>
                        </w:rPr>
                      </w:pPr>
                      <w:sdt>
                        <w:sdtPr>
                          <w:rPr>
                            <w:rFonts w:asciiTheme="majorHAnsi" w:hAnsiTheme="majorHAnsi"/>
                            <w:noProof/>
                            <w:color w:val="000000" w:themeColor="text1"/>
                            <w:sz w:val="28"/>
                          </w:rPr>
                          <w:alias w:val="Author"/>
                          <w:id w:val="1078184"/>
                          <w:dataBinding w:prefixMappings="xmlns:ns0='http://purl.org/dc/elements/1.1/' xmlns:ns1='http://schemas.openxmlformats.org/package/2006/metadata/core-properties' " w:xpath="/ns1:coreProperties[1]/ns0:creator[1]" w:storeItemID="{6C3C8BC8-F283-45AE-878A-BAB7291924A1}"/>
                          <w:text/>
                        </w:sdtPr>
                        <w:sdtContent>
                          <w:r>
                            <w:rPr>
                              <w:rFonts w:asciiTheme="majorHAnsi" w:hAnsiTheme="majorHAnsi"/>
                              <w:noProof/>
                              <w:color w:val="000000" w:themeColor="text1"/>
                              <w:sz w:val="28"/>
                            </w:rPr>
                            <w:t>Jamie Martin</w:t>
                          </w:r>
                        </w:sdtContent>
                      </w:sdt>
                    </w:p>
                  </w:txbxContent>
                </v:textbox>
                <w10:wrap anchorx="page" anchory="page"/>
              </v:shape>
            </w:pict>
          </w:r>
        </w:p>
        <w:p w:rsidR="00A433EC" w:rsidRDefault="00674CBF" w:rsidP="00840DA3">
          <w:pPr>
            <w:jc w:val="center"/>
            <w:rPr>
              <w:b/>
            </w:rPr>
          </w:pPr>
          <w:r w:rsidRPr="00674CBF">
            <w:rPr>
              <w:noProof/>
            </w:rPr>
            <w:pict>
              <v:shape id="_x0000_s1027" type="#_x0000_t202" style="position:absolute;left:0;text-align:left;margin-left:58.05pt;margin-top:468.2pt;width:7in;height:99pt;z-index:251661312;mso-position-horizontal:absolute;mso-position-horizontal-relative:page;mso-position-vertical:absolute;mso-position-vertical-relative:page" stroked="f">
                <v:textbox style="mso-next-textbox:#_x0000_s1027">
                  <w:txbxContent>
                    <w:p w:rsidR="00F8608C" w:rsidRDefault="00F8608C">
                      <w:pPr>
                        <w:pBdr>
                          <w:left w:val="single" w:sz="24" w:space="4" w:color="8DB3E2" w:themeColor="text2" w:themeTint="66"/>
                        </w:pBdr>
                        <w:spacing w:after="120"/>
                        <w:rPr>
                          <w:rFonts w:asciiTheme="majorHAnsi" w:hAnsiTheme="majorHAnsi"/>
                          <w:b/>
                          <w:caps/>
                          <w:color w:val="365F91" w:themeColor="accent1" w:themeShade="BF"/>
                          <w:sz w:val="28"/>
                          <w:szCs w:val="20"/>
                        </w:rPr>
                      </w:pPr>
                      <w:r>
                        <w:rPr>
                          <w:rFonts w:asciiTheme="majorHAnsi" w:hAnsiTheme="majorHAnsi"/>
                          <w:b/>
                          <w:caps/>
                          <w:color w:val="365F91" w:themeColor="accent1" w:themeShade="BF"/>
                          <w:sz w:val="28"/>
                          <w:szCs w:val="20"/>
                        </w:rPr>
                        <w:t>Abstract</w:t>
                      </w:r>
                    </w:p>
                    <w:p w:rsidR="00F8608C" w:rsidRDefault="00F8608C">
                      <w:pPr>
                        <w:pBdr>
                          <w:left w:val="single" w:sz="24" w:space="4" w:color="8DB3E2" w:themeColor="text2" w:themeTint="66"/>
                        </w:pBdr>
                        <w:contextualSpacing/>
                        <w:rPr>
                          <w:rFonts w:asciiTheme="majorHAnsi" w:hAnsiTheme="majorHAnsi"/>
                          <w:color w:val="000000" w:themeColor="text1"/>
                          <w:sz w:val="28"/>
                          <w:szCs w:val="22"/>
                        </w:rPr>
                      </w:pPr>
                      <w:sdt>
                        <w:sdtPr>
                          <w:rPr>
                            <w:rFonts w:asciiTheme="majorHAnsi" w:hAnsiTheme="majorHAnsi"/>
                            <w:color w:val="000000" w:themeColor="text1"/>
                            <w:sz w:val="28"/>
                            <w:szCs w:val="22"/>
                          </w:rPr>
                          <w:alias w:val="Abstract"/>
                          <w:id w:val="1078185"/>
                          <w:dataBinding w:prefixMappings="xmlns:ns0='http://schemas.microsoft.com/office/2006/coverPageProps' " w:xpath="/ns0:CoverPageProperties[1]/ns0:Abstract[1]" w:storeItemID="{55AF091B-3C7A-41E3-B477-F2FDAA23CFDA}"/>
                          <w:text/>
                        </w:sdtPr>
                        <w:sdtContent>
                          <w:r>
                            <w:rPr>
                              <w:rFonts w:asciiTheme="majorHAnsi" w:hAnsiTheme="majorHAnsi"/>
                              <w:color w:val="000000" w:themeColor="text1"/>
                              <w:sz w:val="28"/>
                              <w:szCs w:val="22"/>
                            </w:rPr>
                            <w:t>This project was completed with ten students in first, second, and third grades that tested high in music.  Every Monday and Tuesday for five weeks, the students</w:t>
                          </w:r>
                        </w:sdtContent>
                      </w:sdt>
                      <w:r>
                        <w:rPr>
                          <w:rFonts w:asciiTheme="majorHAnsi" w:hAnsiTheme="majorHAnsi"/>
                          <w:color w:val="000000" w:themeColor="text1"/>
                          <w:sz w:val="28"/>
                          <w:szCs w:val="22"/>
                        </w:rPr>
                        <w:t xml:space="preserve"> used keyboards to learn about composers, their music, and the history and culture from that time period.</w:t>
                      </w:r>
                    </w:p>
                  </w:txbxContent>
                </v:textbox>
                <w10:wrap anchorx="page" anchory="page"/>
              </v:shape>
            </w:pict>
          </w:r>
        </w:p>
        <w:p w:rsidR="00A433EC" w:rsidRPr="00A433EC" w:rsidRDefault="00A433EC" w:rsidP="00A433EC"/>
        <w:p w:rsidR="00A433EC" w:rsidRPr="00A433EC" w:rsidRDefault="00A433EC" w:rsidP="00A433EC"/>
        <w:p w:rsidR="00A433EC" w:rsidRPr="00A433EC" w:rsidRDefault="00A433EC" w:rsidP="00A433EC"/>
        <w:p w:rsidR="00A433EC" w:rsidRPr="00A433EC" w:rsidRDefault="00A433EC" w:rsidP="00A433EC"/>
        <w:p w:rsidR="00A433EC" w:rsidRPr="00A433EC" w:rsidRDefault="00A433EC" w:rsidP="00A433EC"/>
        <w:p w:rsidR="00A433EC" w:rsidRPr="00A433EC" w:rsidRDefault="00A433EC" w:rsidP="00A433EC"/>
        <w:p w:rsidR="00A433EC" w:rsidRPr="00A433EC" w:rsidRDefault="00A433EC" w:rsidP="00A433EC"/>
        <w:p w:rsidR="00A433EC" w:rsidRPr="00A433EC" w:rsidRDefault="00A433EC" w:rsidP="00A433EC"/>
        <w:p w:rsidR="00A433EC" w:rsidRPr="00A433EC" w:rsidRDefault="00A433EC" w:rsidP="00A433EC"/>
        <w:p w:rsidR="00A433EC" w:rsidRPr="00A433EC" w:rsidRDefault="00A433EC" w:rsidP="00A433EC"/>
        <w:p w:rsidR="00A433EC" w:rsidRPr="00A433EC" w:rsidRDefault="00A433EC" w:rsidP="00A433EC"/>
        <w:p w:rsidR="00A433EC" w:rsidRPr="00A433EC" w:rsidRDefault="00A433EC" w:rsidP="00A433EC"/>
        <w:p w:rsidR="00A433EC" w:rsidRPr="00A433EC" w:rsidRDefault="00A433EC" w:rsidP="00A433EC"/>
        <w:p w:rsidR="00A433EC" w:rsidRPr="00A433EC" w:rsidRDefault="00A433EC" w:rsidP="00A433EC"/>
        <w:p w:rsidR="00A433EC" w:rsidRPr="00A433EC" w:rsidRDefault="00A433EC" w:rsidP="00A433EC"/>
        <w:p w:rsidR="00A433EC" w:rsidRPr="00A433EC" w:rsidRDefault="00A433EC" w:rsidP="00840DA3">
          <w:pPr>
            <w:jc w:val="center"/>
          </w:pPr>
        </w:p>
        <w:p w:rsidR="00A433EC" w:rsidRPr="00A433EC" w:rsidRDefault="00A433EC" w:rsidP="00A433EC">
          <w:pPr>
            <w:tabs>
              <w:tab w:val="left" w:pos="3860"/>
            </w:tabs>
          </w:pPr>
          <w:r>
            <w:tab/>
          </w:r>
        </w:p>
        <w:p w:rsidR="0052051D" w:rsidRDefault="0052051D" w:rsidP="00840DA3">
          <w:pPr>
            <w:jc w:val="center"/>
            <w:rPr>
              <w:b/>
            </w:rPr>
          </w:pPr>
          <w:r w:rsidRPr="00A433EC">
            <w:br w:type="page"/>
          </w:r>
        </w:p>
      </w:sdtContent>
    </w:sdt>
    <w:sdt>
      <w:sdtPr>
        <w:id w:val="3570573"/>
        <w:docPartObj>
          <w:docPartGallery w:val="Table of Contents"/>
          <w:docPartUnique/>
        </w:docPartObj>
      </w:sdtPr>
      <w:sdtEndPr>
        <w:rPr>
          <w:rFonts w:asciiTheme="minorHAnsi" w:eastAsiaTheme="minorHAnsi" w:hAnsiTheme="minorHAnsi" w:cstheme="minorBidi"/>
          <w:b w:val="0"/>
          <w:bCs w:val="0"/>
          <w:color w:val="auto"/>
          <w:sz w:val="24"/>
          <w:szCs w:val="24"/>
        </w:rPr>
      </w:sdtEndPr>
      <w:sdtContent>
        <w:p w:rsidR="00127AB7" w:rsidRDefault="009A7BAF" w:rsidP="009A7BAF">
          <w:pPr>
            <w:pStyle w:val="TOCHeading"/>
            <w:jc w:val="center"/>
          </w:pPr>
          <w:r>
            <w:t>Table of Contents</w:t>
          </w:r>
        </w:p>
        <w:p w:rsidR="009A7BAF" w:rsidRPr="00127AB7" w:rsidRDefault="009A7BAF" w:rsidP="00127AB7"/>
        <w:p w:rsidR="009A7BAF" w:rsidRPr="00101E9C" w:rsidRDefault="009A7BAF" w:rsidP="00101E9C">
          <w:pPr>
            <w:pStyle w:val="TOC2"/>
            <w:tabs>
              <w:tab w:val="right" w:leader="dot" w:pos="10790"/>
            </w:tabs>
            <w:spacing w:line="480" w:lineRule="auto"/>
            <w:rPr>
              <w:rFonts w:eastAsiaTheme="minorEastAsia"/>
              <w:i/>
              <w:noProof/>
              <w:sz w:val="24"/>
              <w:szCs w:val="24"/>
            </w:rPr>
          </w:pPr>
          <w:r>
            <w:fldChar w:fldCharType="begin"/>
          </w:r>
          <w:r>
            <w:instrText xml:space="preserve"> TOC \o "1-3" \h \z \u </w:instrText>
          </w:r>
          <w:r>
            <w:fldChar w:fldCharType="separate"/>
          </w:r>
          <w:r w:rsidRPr="00101E9C">
            <w:rPr>
              <w:noProof/>
              <w:sz w:val="24"/>
            </w:rPr>
            <w:t>Purpose</w:t>
          </w:r>
          <w:r w:rsidRPr="00101E9C">
            <w:rPr>
              <w:noProof/>
              <w:sz w:val="24"/>
            </w:rPr>
            <w:tab/>
            <w:t>2</w:t>
          </w:r>
        </w:p>
        <w:p w:rsidR="009A7BAF" w:rsidRPr="00101E9C" w:rsidRDefault="009A7BAF" w:rsidP="00101E9C">
          <w:pPr>
            <w:pStyle w:val="TOC2"/>
            <w:tabs>
              <w:tab w:val="right" w:leader="dot" w:pos="10790"/>
            </w:tabs>
            <w:spacing w:line="480" w:lineRule="auto"/>
            <w:rPr>
              <w:rFonts w:eastAsiaTheme="minorEastAsia"/>
              <w:i/>
              <w:noProof/>
              <w:sz w:val="24"/>
              <w:szCs w:val="24"/>
            </w:rPr>
          </w:pPr>
          <w:r w:rsidRPr="00101E9C">
            <w:rPr>
              <w:noProof/>
              <w:sz w:val="24"/>
            </w:rPr>
            <w:t>Objectives</w:t>
          </w:r>
          <w:r w:rsidRPr="00101E9C">
            <w:rPr>
              <w:noProof/>
              <w:sz w:val="24"/>
            </w:rPr>
            <w:tab/>
            <w:t>3</w:t>
          </w:r>
        </w:p>
        <w:p w:rsidR="009A7BAF" w:rsidRPr="00101E9C" w:rsidRDefault="009A7BAF" w:rsidP="00101E9C">
          <w:pPr>
            <w:pStyle w:val="TOC2"/>
            <w:tabs>
              <w:tab w:val="right" w:leader="dot" w:pos="10790"/>
            </w:tabs>
            <w:spacing w:line="480" w:lineRule="auto"/>
            <w:rPr>
              <w:rFonts w:eastAsiaTheme="minorEastAsia"/>
              <w:i/>
              <w:noProof/>
              <w:sz w:val="24"/>
              <w:szCs w:val="24"/>
            </w:rPr>
          </w:pPr>
          <w:r w:rsidRPr="00101E9C">
            <w:rPr>
              <w:noProof/>
              <w:sz w:val="24"/>
            </w:rPr>
            <w:t>Vocabulary</w:t>
          </w:r>
          <w:r w:rsidRPr="00101E9C">
            <w:rPr>
              <w:noProof/>
              <w:sz w:val="24"/>
            </w:rPr>
            <w:tab/>
            <w:t>4</w:t>
          </w:r>
        </w:p>
        <w:p w:rsidR="009A7BAF" w:rsidRPr="00101E9C" w:rsidRDefault="009A7BAF" w:rsidP="00101E9C">
          <w:pPr>
            <w:pStyle w:val="TOC2"/>
            <w:tabs>
              <w:tab w:val="right" w:leader="dot" w:pos="10790"/>
            </w:tabs>
            <w:spacing w:line="480" w:lineRule="auto"/>
            <w:rPr>
              <w:rFonts w:eastAsiaTheme="minorEastAsia"/>
              <w:i/>
              <w:noProof/>
              <w:sz w:val="24"/>
              <w:szCs w:val="24"/>
            </w:rPr>
          </w:pPr>
          <w:r w:rsidRPr="00101E9C">
            <w:rPr>
              <w:noProof/>
              <w:sz w:val="24"/>
            </w:rPr>
            <w:t>Timeline</w:t>
          </w:r>
          <w:r w:rsidRPr="00101E9C">
            <w:rPr>
              <w:noProof/>
              <w:sz w:val="24"/>
            </w:rPr>
            <w:tab/>
            <w:t>5</w:t>
          </w:r>
        </w:p>
        <w:p w:rsidR="009A7BAF" w:rsidRPr="00101E9C" w:rsidRDefault="009A7BAF" w:rsidP="00101E9C">
          <w:pPr>
            <w:pStyle w:val="TOC2"/>
            <w:tabs>
              <w:tab w:val="right" w:leader="dot" w:pos="10790"/>
            </w:tabs>
            <w:spacing w:line="480" w:lineRule="auto"/>
            <w:rPr>
              <w:rFonts w:eastAsiaTheme="minorEastAsia"/>
              <w:i/>
              <w:noProof/>
              <w:sz w:val="24"/>
              <w:szCs w:val="24"/>
            </w:rPr>
          </w:pPr>
          <w:r w:rsidRPr="00101E9C">
            <w:rPr>
              <w:noProof/>
              <w:sz w:val="24"/>
            </w:rPr>
            <w:t>Lesson Plans</w:t>
          </w:r>
          <w:r w:rsidRPr="00101E9C">
            <w:rPr>
              <w:noProof/>
              <w:sz w:val="24"/>
            </w:rPr>
            <w:tab/>
            <w:t>6</w:t>
          </w:r>
        </w:p>
        <w:p w:rsidR="009A7BAF" w:rsidRPr="00101E9C" w:rsidRDefault="009A7BAF" w:rsidP="00101E9C">
          <w:pPr>
            <w:pStyle w:val="TOC2"/>
            <w:tabs>
              <w:tab w:val="right" w:leader="dot" w:pos="10790"/>
            </w:tabs>
            <w:spacing w:line="480" w:lineRule="auto"/>
            <w:rPr>
              <w:rFonts w:eastAsiaTheme="minorEastAsia"/>
              <w:i/>
              <w:noProof/>
              <w:sz w:val="24"/>
              <w:szCs w:val="24"/>
            </w:rPr>
          </w:pPr>
          <w:r w:rsidRPr="00101E9C">
            <w:rPr>
              <w:noProof/>
              <w:sz w:val="24"/>
            </w:rPr>
            <w:t>Supplemental/Communication Items</w:t>
          </w:r>
          <w:r w:rsidRPr="00101E9C">
            <w:rPr>
              <w:noProof/>
              <w:sz w:val="24"/>
            </w:rPr>
            <w:tab/>
            <w:t>14</w:t>
          </w:r>
        </w:p>
        <w:p w:rsidR="009A7BAF" w:rsidRPr="00101E9C" w:rsidRDefault="009A7BAF" w:rsidP="00101E9C">
          <w:pPr>
            <w:pStyle w:val="TOC2"/>
            <w:tabs>
              <w:tab w:val="right" w:leader="dot" w:pos="10790"/>
            </w:tabs>
            <w:spacing w:line="480" w:lineRule="auto"/>
            <w:rPr>
              <w:rFonts w:eastAsiaTheme="minorEastAsia"/>
              <w:i/>
              <w:noProof/>
              <w:sz w:val="24"/>
              <w:szCs w:val="24"/>
            </w:rPr>
          </w:pPr>
          <w:r w:rsidRPr="00101E9C">
            <w:rPr>
              <w:noProof/>
              <w:sz w:val="24"/>
            </w:rPr>
            <w:t>Student Assessment Tools</w:t>
          </w:r>
          <w:r w:rsidRPr="00101E9C">
            <w:rPr>
              <w:noProof/>
              <w:sz w:val="24"/>
            </w:rPr>
            <w:tab/>
          </w:r>
          <w:r w:rsidR="00101E9C" w:rsidRPr="00101E9C">
            <w:rPr>
              <w:noProof/>
              <w:sz w:val="24"/>
            </w:rPr>
            <w:t>16</w:t>
          </w:r>
        </w:p>
        <w:p w:rsidR="009A7BAF" w:rsidRPr="00101E9C" w:rsidRDefault="009A7BAF" w:rsidP="00101E9C">
          <w:pPr>
            <w:pStyle w:val="TOC2"/>
            <w:tabs>
              <w:tab w:val="right" w:leader="dot" w:pos="10790"/>
            </w:tabs>
            <w:spacing w:line="480" w:lineRule="auto"/>
            <w:rPr>
              <w:rFonts w:eastAsiaTheme="minorEastAsia"/>
              <w:i/>
              <w:noProof/>
              <w:sz w:val="24"/>
              <w:szCs w:val="24"/>
            </w:rPr>
          </w:pPr>
          <w:r w:rsidRPr="00101E9C">
            <w:rPr>
              <w:noProof/>
              <w:sz w:val="24"/>
            </w:rPr>
            <w:t>Technology</w:t>
          </w:r>
          <w:r w:rsidRPr="00101E9C">
            <w:rPr>
              <w:noProof/>
              <w:sz w:val="24"/>
            </w:rPr>
            <w:tab/>
          </w:r>
          <w:r w:rsidR="00101E9C" w:rsidRPr="00101E9C">
            <w:rPr>
              <w:noProof/>
              <w:sz w:val="24"/>
            </w:rPr>
            <w:t>18</w:t>
          </w:r>
        </w:p>
        <w:p w:rsidR="009A7BAF" w:rsidRPr="00101E9C" w:rsidRDefault="009A7BAF" w:rsidP="00101E9C">
          <w:pPr>
            <w:pStyle w:val="TOC2"/>
            <w:tabs>
              <w:tab w:val="right" w:leader="dot" w:pos="10790"/>
            </w:tabs>
            <w:spacing w:line="480" w:lineRule="auto"/>
            <w:rPr>
              <w:rFonts w:eastAsiaTheme="minorEastAsia"/>
              <w:i/>
              <w:noProof/>
              <w:sz w:val="24"/>
              <w:szCs w:val="24"/>
            </w:rPr>
          </w:pPr>
          <w:r w:rsidRPr="00101E9C">
            <w:rPr>
              <w:noProof/>
              <w:sz w:val="24"/>
            </w:rPr>
            <w:t>Differentiation and/or Accommodations</w:t>
          </w:r>
          <w:r w:rsidRPr="00101E9C">
            <w:rPr>
              <w:noProof/>
              <w:sz w:val="24"/>
            </w:rPr>
            <w:tab/>
          </w:r>
          <w:r w:rsidR="00101E9C" w:rsidRPr="00101E9C">
            <w:rPr>
              <w:noProof/>
              <w:sz w:val="24"/>
            </w:rPr>
            <w:t>19</w:t>
          </w:r>
        </w:p>
        <w:p w:rsidR="009A7BAF" w:rsidRPr="00101E9C" w:rsidRDefault="009A7BAF" w:rsidP="00101E9C">
          <w:pPr>
            <w:pStyle w:val="TOC2"/>
            <w:tabs>
              <w:tab w:val="right" w:leader="dot" w:pos="10790"/>
            </w:tabs>
            <w:spacing w:line="480" w:lineRule="auto"/>
            <w:rPr>
              <w:rFonts w:eastAsiaTheme="minorEastAsia"/>
              <w:i/>
              <w:noProof/>
              <w:sz w:val="24"/>
              <w:szCs w:val="24"/>
            </w:rPr>
          </w:pPr>
          <w:r w:rsidRPr="00101E9C">
            <w:rPr>
              <w:noProof/>
              <w:sz w:val="24"/>
            </w:rPr>
            <w:t>Pre-test</w:t>
          </w:r>
          <w:r w:rsidRPr="00101E9C">
            <w:rPr>
              <w:noProof/>
              <w:sz w:val="24"/>
            </w:rPr>
            <w:tab/>
          </w:r>
          <w:r w:rsidRPr="00101E9C">
            <w:rPr>
              <w:noProof/>
              <w:sz w:val="24"/>
            </w:rPr>
            <w:fldChar w:fldCharType="begin"/>
          </w:r>
          <w:r w:rsidRPr="00101E9C">
            <w:rPr>
              <w:noProof/>
              <w:sz w:val="24"/>
            </w:rPr>
            <w:instrText xml:space="preserve"> PAGEREF _Toc196537631 \h </w:instrText>
          </w:r>
          <w:r w:rsidRPr="00101E9C">
            <w:rPr>
              <w:noProof/>
              <w:sz w:val="24"/>
            </w:rPr>
          </w:r>
          <w:r w:rsidRPr="00101E9C">
            <w:rPr>
              <w:noProof/>
              <w:sz w:val="24"/>
            </w:rPr>
            <w:fldChar w:fldCharType="separate"/>
          </w:r>
          <w:r w:rsidRPr="00101E9C">
            <w:rPr>
              <w:noProof/>
              <w:sz w:val="24"/>
            </w:rPr>
            <w:t>2</w:t>
          </w:r>
          <w:r w:rsidRPr="00101E9C">
            <w:rPr>
              <w:noProof/>
              <w:sz w:val="24"/>
            </w:rPr>
            <w:fldChar w:fldCharType="end"/>
          </w:r>
          <w:r w:rsidR="00101E9C" w:rsidRPr="00101E9C">
            <w:rPr>
              <w:noProof/>
              <w:sz w:val="24"/>
            </w:rPr>
            <w:t>0</w:t>
          </w:r>
        </w:p>
        <w:p w:rsidR="009A7BAF" w:rsidRPr="00101E9C" w:rsidRDefault="009A7BAF" w:rsidP="00101E9C">
          <w:pPr>
            <w:pStyle w:val="TOC2"/>
            <w:tabs>
              <w:tab w:val="right" w:leader="dot" w:pos="10790"/>
            </w:tabs>
            <w:spacing w:line="480" w:lineRule="auto"/>
            <w:rPr>
              <w:rFonts w:eastAsiaTheme="minorEastAsia"/>
              <w:i/>
              <w:noProof/>
              <w:sz w:val="24"/>
              <w:szCs w:val="24"/>
            </w:rPr>
          </w:pPr>
          <w:r w:rsidRPr="00101E9C">
            <w:rPr>
              <w:noProof/>
              <w:sz w:val="24"/>
            </w:rPr>
            <w:t>Post-test</w:t>
          </w:r>
          <w:r w:rsidRPr="00101E9C">
            <w:rPr>
              <w:noProof/>
              <w:sz w:val="24"/>
            </w:rPr>
            <w:tab/>
          </w:r>
          <w:r w:rsidRPr="00101E9C">
            <w:rPr>
              <w:noProof/>
              <w:sz w:val="24"/>
            </w:rPr>
            <w:fldChar w:fldCharType="begin"/>
          </w:r>
          <w:r w:rsidRPr="00101E9C">
            <w:rPr>
              <w:noProof/>
              <w:sz w:val="24"/>
            </w:rPr>
            <w:instrText xml:space="preserve"> PAGEREF _Toc196537632 \h </w:instrText>
          </w:r>
          <w:r w:rsidRPr="00101E9C">
            <w:rPr>
              <w:noProof/>
              <w:sz w:val="24"/>
            </w:rPr>
          </w:r>
          <w:r w:rsidRPr="00101E9C">
            <w:rPr>
              <w:noProof/>
              <w:sz w:val="24"/>
            </w:rPr>
            <w:fldChar w:fldCharType="separate"/>
          </w:r>
          <w:r w:rsidRPr="00101E9C">
            <w:rPr>
              <w:noProof/>
              <w:sz w:val="24"/>
            </w:rPr>
            <w:t>2</w:t>
          </w:r>
          <w:r w:rsidRPr="00101E9C">
            <w:rPr>
              <w:noProof/>
              <w:sz w:val="24"/>
            </w:rPr>
            <w:fldChar w:fldCharType="end"/>
          </w:r>
          <w:r w:rsidR="00101E9C" w:rsidRPr="00101E9C">
            <w:rPr>
              <w:noProof/>
              <w:sz w:val="24"/>
            </w:rPr>
            <w:t>2</w:t>
          </w:r>
        </w:p>
        <w:p w:rsidR="009A7BAF" w:rsidRPr="00101E9C" w:rsidRDefault="009A7BAF" w:rsidP="00101E9C">
          <w:pPr>
            <w:pStyle w:val="TOC2"/>
            <w:tabs>
              <w:tab w:val="right" w:leader="dot" w:pos="10790"/>
            </w:tabs>
            <w:spacing w:line="480" w:lineRule="auto"/>
            <w:rPr>
              <w:rFonts w:eastAsiaTheme="minorEastAsia"/>
              <w:i/>
              <w:noProof/>
              <w:sz w:val="24"/>
              <w:szCs w:val="24"/>
            </w:rPr>
          </w:pPr>
          <w:r w:rsidRPr="00101E9C">
            <w:rPr>
              <w:noProof/>
              <w:sz w:val="24"/>
            </w:rPr>
            <w:t>Pre/Post-test Data</w:t>
          </w:r>
          <w:r w:rsidRPr="00101E9C">
            <w:rPr>
              <w:noProof/>
              <w:sz w:val="24"/>
            </w:rPr>
            <w:tab/>
          </w:r>
          <w:r w:rsidRPr="00101E9C">
            <w:rPr>
              <w:noProof/>
              <w:sz w:val="24"/>
            </w:rPr>
            <w:fldChar w:fldCharType="begin"/>
          </w:r>
          <w:r w:rsidRPr="00101E9C">
            <w:rPr>
              <w:noProof/>
              <w:sz w:val="24"/>
            </w:rPr>
            <w:instrText xml:space="preserve"> PAGEREF _Toc196537633 \h </w:instrText>
          </w:r>
          <w:r w:rsidRPr="00101E9C">
            <w:rPr>
              <w:noProof/>
              <w:sz w:val="24"/>
            </w:rPr>
          </w:r>
          <w:r w:rsidRPr="00101E9C">
            <w:rPr>
              <w:noProof/>
              <w:sz w:val="24"/>
            </w:rPr>
            <w:fldChar w:fldCharType="separate"/>
          </w:r>
          <w:r w:rsidRPr="00101E9C">
            <w:rPr>
              <w:noProof/>
              <w:sz w:val="24"/>
            </w:rPr>
            <w:t>2</w:t>
          </w:r>
          <w:r w:rsidRPr="00101E9C">
            <w:rPr>
              <w:noProof/>
              <w:sz w:val="24"/>
            </w:rPr>
            <w:fldChar w:fldCharType="end"/>
          </w:r>
          <w:r w:rsidR="00101E9C" w:rsidRPr="00101E9C">
            <w:rPr>
              <w:noProof/>
              <w:sz w:val="24"/>
            </w:rPr>
            <w:t>4</w:t>
          </w:r>
        </w:p>
        <w:p w:rsidR="009A7BAF" w:rsidRPr="00101E9C" w:rsidRDefault="009A7BAF" w:rsidP="00101E9C">
          <w:pPr>
            <w:pStyle w:val="TOC2"/>
            <w:tabs>
              <w:tab w:val="right" w:leader="dot" w:pos="10790"/>
            </w:tabs>
            <w:spacing w:line="480" w:lineRule="auto"/>
            <w:rPr>
              <w:rFonts w:eastAsiaTheme="minorEastAsia"/>
              <w:i/>
              <w:noProof/>
              <w:sz w:val="24"/>
              <w:szCs w:val="24"/>
            </w:rPr>
          </w:pPr>
          <w:r w:rsidRPr="00101E9C">
            <w:rPr>
              <w:noProof/>
              <w:sz w:val="24"/>
            </w:rPr>
            <w:t>Narrative Statements</w:t>
          </w:r>
          <w:r w:rsidRPr="00101E9C">
            <w:rPr>
              <w:noProof/>
              <w:sz w:val="24"/>
            </w:rPr>
            <w:tab/>
          </w:r>
          <w:r w:rsidR="00101E9C" w:rsidRPr="00101E9C">
            <w:rPr>
              <w:noProof/>
              <w:sz w:val="24"/>
            </w:rPr>
            <w:t>31</w:t>
          </w:r>
        </w:p>
        <w:p w:rsidR="009A7BAF" w:rsidRPr="00101E9C" w:rsidRDefault="009A7BAF" w:rsidP="00101E9C">
          <w:pPr>
            <w:pStyle w:val="TOC2"/>
            <w:tabs>
              <w:tab w:val="right" w:leader="dot" w:pos="10790"/>
            </w:tabs>
            <w:spacing w:line="480" w:lineRule="auto"/>
            <w:rPr>
              <w:rFonts w:eastAsiaTheme="minorEastAsia"/>
              <w:i/>
              <w:noProof/>
              <w:sz w:val="24"/>
              <w:szCs w:val="24"/>
            </w:rPr>
          </w:pPr>
          <w:r w:rsidRPr="00101E9C">
            <w:rPr>
              <w:noProof/>
              <w:sz w:val="24"/>
            </w:rPr>
            <w:t>Project Rubric</w:t>
          </w:r>
          <w:r w:rsidRPr="00101E9C">
            <w:rPr>
              <w:noProof/>
              <w:sz w:val="24"/>
            </w:rPr>
            <w:tab/>
          </w:r>
          <w:r w:rsidR="00101E9C" w:rsidRPr="00101E9C">
            <w:rPr>
              <w:noProof/>
              <w:sz w:val="24"/>
            </w:rPr>
            <w:t>38</w:t>
          </w:r>
        </w:p>
        <w:p w:rsidR="009A7BAF" w:rsidRDefault="009A7BAF" w:rsidP="00101E9C">
          <w:pPr>
            <w:spacing w:line="480" w:lineRule="auto"/>
          </w:pPr>
          <w:r>
            <w:fldChar w:fldCharType="end"/>
          </w:r>
        </w:p>
      </w:sdtContent>
    </w:sdt>
    <w:p w:rsidR="0052051D" w:rsidRPr="00C9689F" w:rsidRDefault="0052051D" w:rsidP="0052051D"/>
    <w:p w:rsidR="0052051D" w:rsidRPr="00C9689F" w:rsidRDefault="0052051D" w:rsidP="0052051D"/>
    <w:p w:rsidR="00EC6947" w:rsidRDefault="00927300" w:rsidP="00927300">
      <w:pPr>
        <w:jc w:val="center"/>
        <w:rPr>
          <w:b/>
        </w:rPr>
      </w:pPr>
      <w:r>
        <w:rPr>
          <w:b/>
        </w:rPr>
        <w:br w:type="page"/>
        <w:t>Purpose</w:t>
      </w:r>
    </w:p>
    <w:p w:rsidR="00EC6947" w:rsidRDefault="00EC6947" w:rsidP="00927300">
      <w:pPr>
        <w:jc w:val="center"/>
        <w:rPr>
          <w:b/>
        </w:rPr>
      </w:pPr>
    </w:p>
    <w:p w:rsidR="00D46C22" w:rsidRDefault="001E6009" w:rsidP="001E6009">
      <w:r>
        <w:rPr>
          <w:b/>
        </w:rPr>
        <w:tab/>
      </w:r>
      <w:r>
        <w:t xml:space="preserve">The purpose of this project was to plan and execute an electric piano unit while </w:t>
      </w:r>
      <w:r w:rsidR="007820C9">
        <w:t>carefully recording each student’s progress.  Several standards were used during the unit, and each standard was graphed for every student to show his or her</w:t>
      </w:r>
      <w:r w:rsidR="00D46C22">
        <w:t xml:space="preserve"> growth in </w:t>
      </w:r>
      <w:r w:rsidR="00396A1D">
        <w:t>the different</w:t>
      </w:r>
      <w:r w:rsidR="00D46C22">
        <w:t xml:space="preserve"> areas.  The music standards included</w:t>
      </w:r>
      <w:r w:rsidR="007820C9">
        <w:t xml:space="preserve"> performing alone and with others, reading and notating music, </w:t>
      </w:r>
      <w:r w:rsidR="00D46C22">
        <w:t>and understanding music in relation to history and culture.  I also integrated history using standard 1 for grades K-4: family life now and in recent past</w:t>
      </w:r>
      <w:proofErr w:type="gramStart"/>
      <w:r w:rsidR="00D46C22">
        <w:t>;</w:t>
      </w:r>
      <w:proofErr w:type="gramEnd"/>
      <w:r w:rsidR="00D46C22">
        <w:t xml:space="preserve"> family life in various places long ago.   </w:t>
      </w:r>
    </w:p>
    <w:p w:rsidR="00396A1D" w:rsidRDefault="00D46C22" w:rsidP="001E6009">
      <w:r>
        <w:tab/>
        <w:t xml:space="preserve">Each standard was </w:t>
      </w:r>
      <w:r w:rsidR="00127AB7">
        <w:t>assessed both formally and informally</w:t>
      </w:r>
      <w:r>
        <w:t>.  The studen</w:t>
      </w:r>
      <w:r w:rsidR="00396A1D">
        <w:t>ts were able to perform on the</w:t>
      </w:r>
      <w:r>
        <w:t xml:space="preserve"> instrument</w:t>
      </w:r>
      <w:r w:rsidR="00396A1D">
        <w:t>s</w:t>
      </w:r>
      <w:r>
        <w:t xml:space="preserve"> in a group and alone each day, and their cognitive knowledge was tested </w:t>
      </w:r>
      <w:r w:rsidR="00396A1D">
        <w:t xml:space="preserve">daily </w:t>
      </w:r>
      <w:r>
        <w:t xml:space="preserve">through </w:t>
      </w:r>
      <w:r w:rsidR="00396A1D">
        <w:t xml:space="preserve">oral </w:t>
      </w:r>
      <w:r>
        <w:t>review, worksheets, and the pre-test and post-tests.</w:t>
      </w:r>
      <w:r w:rsidR="00510D96">
        <w:t xml:space="preserve">  </w:t>
      </w:r>
      <w:r w:rsidR="00127AB7">
        <w:t>Psychomotor skills were assessed daily as well through performance on the keyboards.</w:t>
      </w:r>
    </w:p>
    <w:p w:rsidR="00396A1D" w:rsidRDefault="00396A1D" w:rsidP="001E6009">
      <w:r>
        <w:tab/>
      </w:r>
    </w:p>
    <w:p w:rsidR="00C9689F" w:rsidRDefault="001E6009" w:rsidP="00C9689F">
      <w:pPr>
        <w:jc w:val="center"/>
        <w:rPr>
          <w:b/>
        </w:rPr>
      </w:pPr>
      <w:r>
        <w:rPr>
          <w:b/>
        </w:rPr>
        <w:br w:type="page"/>
      </w:r>
      <w:r w:rsidR="00927300">
        <w:rPr>
          <w:b/>
        </w:rPr>
        <w:t>Objectives</w:t>
      </w:r>
    </w:p>
    <w:p w:rsidR="00C9689F" w:rsidRDefault="00C9689F" w:rsidP="00C9689F">
      <w:pPr>
        <w:jc w:val="center"/>
        <w:rPr>
          <w:b/>
        </w:rPr>
      </w:pPr>
    </w:p>
    <w:p w:rsidR="00375CB5" w:rsidRDefault="00375CB5" w:rsidP="00B06081">
      <w:pPr>
        <w:pStyle w:val="ListParagraph"/>
        <w:numPr>
          <w:ilvl w:val="0"/>
          <w:numId w:val="23"/>
        </w:numPr>
      </w:pPr>
      <w:r>
        <w:t>Students will be able to name three kinds of keyboard instruments.</w:t>
      </w:r>
    </w:p>
    <w:p w:rsidR="00FC4977" w:rsidRDefault="00375CB5" w:rsidP="00375CB5">
      <w:pPr>
        <w:pStyle w:val="ListParagraph"/>
        <w:numPr>
          <w:ilvl w:val="1"/>
          <w:numId w:val="23"/>
        </w:numPr>
      </w:pPr>
      <w:r>
        <w:t xml:space="preserve">As part of standard 9: understanding music in relation to history and culture, the students learned about different types of keyboards as well as when and where in history they were used.  As part of an informal assessment, students orally reviewed the names and facts about the instruments.  </w:t>
      </w:r>
    </w:p>
    <w:p w:rsidR="00375CB5" w:rsidRDefault="00375CB5" w:rsidP="00FC4977">
      <w:pPr>
        <w:pStyle w:val="ListParagraph"/>
        <w:ind w:left="1440"/>
      </w:pPr>
    </w:p>
    <w:p w:rsidR="00B06081" w:rsidRDefault="00375CB5" w:rsidP="00B06081">
      <w:pPr>
        <w:pStyle w:val="ListParagraph"/>
        <w:numPr>
          <w:ilvl w:val="0"/>
          <w:numId w:val="23"/>
        </w:numPr>
      </w:pPr>
      <w:r>
        <w:t>Students will be able to correctly read and play the rhythms of the pieces.</w:t>
      </w:r>
    </w:p>
    <w:p w:rsidR="00FC4977" w:rsidRDefault="00B06081" w:rsidP="00B06081">
      <w:pPr>
        <w:pStyle w:val="ListParagraph"/>
        <w:numPr>
          <w:ilvl w:val="1"/>
          <w:numId w:val="23"/>
        </w:numPr>
      </w:pPr>
      <w:r>
        <w:t>Every class, students worked on the rhythms of the different pieces</w:t>
      </w:r>
      <w:r w:rsidR="00375CB5">
        <w:t>, which meets standard 5: reading and notating music</w:t>
      </w:r>
      <w:r>
        <w:t>.  This was both a cognitive and psychomotor concept.  It was important for students to understand how to read and understand different rhythms, which was a cognitive skill.  The students then had to use their psychomotor skills to clap and play the rhythms.  This concept was assessed in both the written test and daily in the students’ performances.</w:t>
      </w:r>
    </w:p>
    <w:p w:rsidR="00B06081" w:rsidRDefault="00B06081" w:rsidP="00FC4977">
      <w:pPr>
        <w:pStyle w:val="ListParagraph"/>
        <w:ind w:left="1440"/>
      </w:pPr>
    </w:p>
    <w:p w:rsidR="00375CB5" w:rsidRDefault="00375CB5" w:rsidP="00B06081">
      <w:pPr>
        <w:pStyle w:val="ListParagraph"/>
        <w:numPr>
          <w:ilvl w:val="0"/>
          <w:numId w:val="23"/>
        </w:numPr>
      </w:pPr>
      <w:r>
        <w:t>Students will be able to correctly name the white keys of the piano.</w:t>
      </w:r>
    </w:p>
    <w:p w:rsidR="00FC4977" w:rsidRPr="00FC4977" w:rsidRDefault="00375CB5" w:rsidP="00375CB5">
      <w:pPr>
        <w:pStyle w:val="ListParagraph"/>
        <w:numPr>
          <w:ilvl w:val="1"/>
          <w:numId w:val="23"/>
        </w:numPr>
        <w:rPr>
          <w:b/>
        </w:rPr>
      </w:pPr>
      <w:r>
        <w:t>It was extremely important for the students to be able to correctly name the white keys on the piano.  Every class the students reviewed the names of the notes in the warm ups.  This helped the students tremendously when they studied the different pieces used in the unit.  On the written test, this was presented as a picture of a piano on which the students were required to fill in the names of the pitches for each key.  The students were also assessed on this in their ability to play the pieces, the speed in which they could set up their hand, and their ability to respond to questions and directions regarding the keys on the piano.</w:t>
      </w:r>
    </w:p>
    <w:p w:rsidR="00375CB5" w:rsidRPr="00375CB5" w:rsidRDefault="00375CB5" w:rsidP="00FC4977">
      <w:pPr>
        <w:pStyle w:val="ListParagraph"/>
        <w:ind w:left="1440"/>
        <w:rPr>
          <w:b/>
        </w:rPr>
      </w:pPr>
    </w:p>
    <w:p w:rsidR="00D27E57" w:rsidRPr="00D27E57" w:rsidRDefault="005638AA" w:rsidP="00375CB5">
      <w:pPr>
        <w:pStyle w:val="ListParagraph"/>
        <w:numPr>
          <w:ilvl w:val="0"/>
          <w:numId w:val="23"/>
        </w:numPr>
        <w:rPr>
          <w:b/>
        </w:rPr>
      </w:pPr>
      <w:r>
        <w:t xml:space="preserve">Students will be able to </w:t>
      </w:r>
      <w:r w:rsidR="00D27E57">
        <w:t>describe the culture from 1750-1850.</w:t>
      </w:r>
    </w:p>
    <w:p w:rsidR="00375CB5" w:rsidRDefault="00D27E57" w:rsidP="00D27E57">
      <w:pPr>
        <w:pStyle w:val="ListParagraph"/>
        <w:numPr>
          <w:ilvl w:val="1"/>
          <w:numId w:val="23"/>
        </w:numPr>
        <w:rPr>
          <w:b/>
        </w:rPr>
      </w:pPr>
      <w:r>
        <w:t>As the unit’s secondary standard, I incorporated the history and culture of the time period we were discussing, which was</w:t>
      </w:r>
      <w:r w:rsidR="008849AB">
        <w:t xml:space="preserve"> from 1750-1850.  We discussed where the composers were from and what the lives of men and women were like.  We also discussed the Declaration of Independence, </w:t>
      </w:r>
      <w:r w:rsidR="00FC4977">
        <w:t>with facts about when it was put into effect, from whom we obtained our freedom, and why it was created.</w:t>
      </w:r>
      <w:r w:rsidR="008849AB">
        <w:t xml:space="preserve">  </w:t>
      </w:r>
    </w:p>
    <w:p w:rsidR="00927300" w:rsidRPr="00375CB5" w:rsidRDefault="00375CB5" w:rsidP="00375CB5">
      <w:pPr>
        <w:jc w:val="center"/>
        <w:rPr>
          <w:b/>
        </w:rPr>
      </w:pPr>
      <w:r>
        <w:rPr>
          <w:b/>
        </w:rPr>
        <w:br w:type="page"/>
      </w:r>
      <w:r w:rsidR="00927300" w:rsidRPr="00375CB5">
        <w:rPr>
          <w:b/>
        </w:rPr>
        <w:t>Vocabulary</w:t>
      </w:r>
    </w:p>
    <w:p w:rsidR="00927300" w:rsidRDefault="00927300" w:rsidP="00927300"/>
    <w:p w:rsidR="003C563E" w:rsidRDefault="00420463" w:rsidP="00245A12">
      <w:pPr>
        <w:pStyle w:val="ListParagraph"/>
        <w:numPr>
          <w:ilvl w:val="0"/>
          <w:numId w:val="17"/>
        </w:numPr>
        <w:spacing w:line="360" w:lineRule="auto"/>
      </w:pPr>
      <w:r>
        <w:rPr>
          <w:b/>
        </w:rPr>
        <w:t>Baroque-</w:t>
      </w:r>
      <w:r w:rsidR="00680EE6">
        <w:rPr>
          <w:b/>
        </w:rPr>
        <w:t xml:space="preserve"> </w:t>
      </w:r>
      <w:r w:rsidR="004047CF">
        <w:t>The historical period of music roughly from 1600 to 1750.</w:t>
      </w:r>
    </w:p>
    <w:p w:rsidR="00420463" w:rsidRDefault="003C563E" w:rsidP="00245A12">
      <w:pPr>
        <w:pStyle w:val="ListParagraph"/>
        <w:numPr>
          <w:ilvl w:val="0"/>
          <w:numId w:val="17"/>
        </w:numPr>
        <w:spacing w:line="360" w:lineRule="auto"/>
      </w:pPr>
      <w:r>
        <w:rPr>
          <w:b/>
        </w:rPr>
        <w:t>Classical-</w:t>
      </w:r>
      <w:r>
        <w:t xml:space="preserve"> The musical period from1750-1820 where form and structure was stressed over expression.  Composers of this period included Haydn, Mozart, and Beethoven.</w:t>
      </w:r>
    </w:p>
    <w:p w:rsidR="00420463" w:rsidRPr="00245A12" w:rsidRDefault="00420463" w:rsidP="00245A12">
      <w:pPr>
        <w:pStyle w:val="ListParagraph"/>
        <w:numPr>
          <w:ilvl w:val="0"/>
          <w:numId w:val="17"/>
        </w:numPr>
        <w:spacing w:line="360" w:lineRule="auto"/>
      </w:pPr>
      <w:r>
        <w:rPr>
          <w:b/>
        </w:rPr>
        <w:t>Composer-</w:t>
      </w:r>
      <w:r w:rsidR="004047CF">
        <w:rPr>
          <w:b/>
        </w:rPr>
        <w:t xml:space="preserve"> </w:t>
      </w:r>
      <w:r w:rsidR="004047CF">
        <w:t>A person who writes music.</w:t>
      </w:r>
    </w:p>
    <w:p w:rsidR="00420463" w:rsidRPr="00245A12" w:rsidRDefault="00420463" w:rsidP="00245A12">
      <w:pPr>
        <w:pStyle w:val="ListParagraph"/>
        <w:numPr>
          <w:ilvl w:val="0"/>
          <w:numId w:val="17"/>
        </w:numPr>
        <w:spacing w:line="360" w:lineRule="auto"/>
      </w:pPr>
      <w:r>
        <w:rPr>
          <w:b/>
        </w:rPr>
        <w:t xml:space="preserve">Declaration of Independence- </w:t>
      </w:r>
      <w:r w:rsidR="00733343">
        <w:t>A document declaring the United States to be independent of the British Crown, signed on July 4, 1776, by the congressional represent</w:t>
      </w:r>
      <w:r w:rsidR="00115034">
        <w:t>atives of the Thirteen Colonies</w:t>
      </w:r>
      <w:r w:rsidR="003C563E">
        <w:t>.</w:t>
      </w:r>
    </w:p>
    <w:p w:rsidR="00420463" w:rsidRPr="00245A12" w:rsidRDefault="00420463" w:rsidP="00245A12">
      <w:pPr>
        <w:pStyle w:val="ListParagraph"/>
        <w:numPr>
          <w:ilvl w:val="0"/>
          <w:numId w:val="17"/>
        </w:numPr>
        <w:spacing w:line="360" w:lineRule="auto"/>
      </w:pPr>
      <w:r>
        <w:rPr>
          <w:b/>
        </w:rPr>
        <w:t>Harpsichord-</w:t>
      </w:r>
      <w:r w:rsidR="004047CF">
        <w:t xml:space="preserve">A </w:t>
      </w:r>
      <w:r w:rsidR="00733343">
        <w:t>keyboard instrument similar to the piano, but strings are plucked by a quill rather than struck by a hammer.</w:t>
      </w:r>
    </w:p>
    <w:p w:rsidR="00420463" w:rsidRPr="00245A12" w:rsidRDefault="00420463" w:rsidP="00245A12">
      <w:pPr>
        <w:pStyle w:val="ListParagraph"/>
        <w:numPr>
          <w:ilvl w:val="0"/>
          <w:numId w:val="17"/>
        </w:numPr>
        <w:spacing w:line="360" w:lineRule="auto"/>
      </w:pPr>
      <w:r>
        <w:rPr>
          <w:b/>
        </w:rPr>
        <w:t>Organ-</w:t>
      </w:r>
      <w:r w:rsidR="00733343">
        <w:t xml:space="preserve"> A keyboard instrument with both manual and pedal keyboards that produces sound by sending air through pipes of various lengths.</w:t>
      </w:r>
    </w:p>
    <w:p w:rsidR="00420463" w:rsidRPr="00245A12" w:rsidRDefault="00420463" w:rsidP="00245A12">
      <w:pPr>
        <w:pStyle w:val="ListParagraph"/>
        <w:numPr>
          <w:ilvl w:val="0"/>
          <w:numId w:val="17"/>
        </w:numPr>
        <w:spacing w:line="360" w:lineRule="auto"/>
      </w:pPr>
      <w:r>
        <w:rPr>
          <w:b/>
        </w:rPr>
        <w:t>Plectrum-</w:t>
      </w:r>
      <w:r w:rsidR="00733343">
        <w:t xml:space="preserve"> A device used to pluck or strum the strings of a stringed instrument, such as a harpsichord (also known as a pluck.)</w:t>
      </w:r>
    </w:p>
    <w:p w:rsidR="00420463" w:rsidRDefault="00420463" w:rsidP="00245A12">
      <w:pPr>
        <w:pStyle w:val="ListParagraph"/>
        <w:numPr>
          <w:ilvl w:val="0"/>
          <w:numId w:val="17"/>
        </w:numPr>
        <w:spacing w:line="360" w:lineRule="auto"/>
      </w:pPr>
      <w:r w:rsidRPr="00245A12">
        <w:rPr>
          <w:b/>
        </w:rPr>
        <w:t>Prodigy</w:t>
      </w:r>
      <w:r>
        <w:t xml:space="preserve">- </w:t>
      </w:r>
      <w:r w:rsidR="00733343">
        <w:t>A person, especially a young one, endowed with exceptional qualities or abilities.</w:t>
      </w:r>
    </w:p>
    <w:p w:rsidR="00245A12" w:rsidRDefault="00245A12" w:rsidP="00245A12">
      <w:pPr>
        <w:spacing w:line="360" w:lineRule="auto"/>
        <w:rPr>
          <w:b/>
        </w:rPr>
      </w:pPr>
    </w:p>
    <w:p w:rsidR="00C9689F" w:rsidRDefault="00C9689F" w:rsidP="00245A12">
      <w:pPr>
        <w:spacing w:line="360" w:lineRule="auto"/>
        <w:rPr>
          <w:b/>
        </w:rPr>
      </w:pPr>
    </w:p>
    <w:p w:rsidR="00245A12" w:rsidRDefault="00245A12" w:rsidP="00245A12">
      <w:pPr>
        <w:spacing w:line="360" w:lineRule="auto"/>
        <w:rPr>
          <w:b/>
        </w:rPr>
      </w:pPr>
    </w:p>
    <w:p w:rsidR="0052051D" w:rsidRPr="00245A12" w:rsidRDefault="00C9689F" w:rsidP="00C9689F">
      <w:pPr>
        <w:jc w:val="center"/>
      </w:pPr>
      <w:r>
        <w:rPr>
          <w:b/>
        </w:rPr>
        <w:br w:type="page"/>
      </w:r>
      <w:r w:rsidR="0052051D">
        <w:rPr>
          <w:b/>
        </w:rPr>
        <w:t>Timeline</w:t>
      </w:r>
    </w:p>
    <w:p w:rsidR="00840DA3" w:rsidRPr="005500C8" w:rsidRDefault="00840DA3" w:rsidP="007F2FF2">
      <w:pPr>
        <w:ind w:left="360"/>
        <w:jc w:val="center"/>
      </w:pPr>
    </w:p>
    <w:p w:rsidR="00840DA3" w:rsidRDefault="00840DA3" w:rsidP="00840DA3">
      <w:r>
        <w:rPr>
          <w:b/>
        </w:rPr>
        <w:t>Week 1</w:t>
      </w:r>
    </w:p>
    <w:p w:rsidR="00840DA3" w:rsidRDefault="0095586F" w:rsidP="00840DA3">
      <w:pPr>
        <w:pStyle w:val="ListParagraph"/>
        <w:numPr>
          <w:ilvl w:val="0"/>
          <w:numId w:val="1"/>
        </w:numPr>
      </w:pPr>
      <w:r>
        <w:t>2/21</w:t>
      </w:r>
      <w:r w:rsidR="00840DA3">
        <w:t xml:space="preserve">: </w:t>
      </w:r>
      <w:r>
        <w:t>Rhythm, types of piano</w:t>
      </w:r>
      <w:r w:rsidR="005432CF">
        <w:t>s</w:t>
      </w:r>
    </w:p>
    <w:p w:rsidR="00840DA3" w:rsidRDefault="00840DA3" w:rsidP="00840DA3"/>
    <w:p w:rsidR="00840DA3" w:rsidRDefault="00840DA3" w:rsidP="00840DA3">
      <w:r>
        <w:rPr>
          <w:b/>
        </w:rPr>
        <w:t>Week 2</w:t>
      </w:r>
    </w:p>
    <w:p w:rsidR="00840DA3" w:rsidRDefault="0095586F" w:rsidP="00840DA3">
      <w:pPr>
        <w:pStyle w:val="ListParagraph"/>
        <w:numPr>
          <w:ilvl w:val="0"/>
          <w:numId w:val="1"/>
        </w:numPr>
      </w:pPr>
      <w:r>
        <w:t>2/</w:t>
      </w:r>
      <w:r w:rsidR="00C35A82">
        <w:t>27</w:t>
      </w:r>
      <w:r w:rsidR="00840DA3">
        <w:t xml:space="preserve">: </w:t>
      </w:r>
      <w:r w:rsidR="003C563E">
        <w:t>“</w:t>
      </w:r>
      <w:r w:rsidR="005432CF">
        <w:t>Ode to Joy</w:t>
      </w:r>
      <w:r w:rsidR="003C563E">
        <w:t>”</w:t>
      </w:r>
      <w:r w:rsidR="005432CF">
        <w:t xml:space="preserve"> by rote- RH, Beethoven information</w:t>
      </w:r>
    </w:p>
    <w:p w:rsidR="00840DA3" w:rsidRDefault="00C35A82" w:rsidP="00840DA3">
      <w:pPr>
        <w:pStyle w:val="ListParagraph"/>
        <w:numPr>
          <w:ilvl w:val="0"/>
          <w:numId w:val="1"/>
        </w:numPr>
      </w:pPr>
      <w:r>
        <w:t>2/28</w:t>
      </w:r>
      <w:r w:rsidR="00840DA3">
        <w:t xml:space="preserve">: </w:t>
      </w:r>
      <w:r w:rsidR="003C563E">
        <w:t>“</w:t>
      </w:r>
      <w:r w:rsidR="005432CF">
        <w:t>Ode to Joy</w:t>
      </w:r>
      <w:r w:rsidR="003C563E">
        <w:t>”</w:t>
      </w:r>
      <w:r w:rsidR="005432CF">
        <w:t xml:space="preserve"> with music- new notes, rhythms</w:t>
      </w:r>
    </w:p>
    <w:p w:rsidR="00840DA3" w:rsidRDefault="00840DA3" w:rsidP="00840DA3"/>
    <w:p w:rsidR="00840DA3" w:rsidRDefault="00840DA3" w:rsidP="00840DA3">
      <w:pPr>
        <w:rPr>
          <w:b/>
        </w:rPr>
      </w:pPr>
      <w:r>
        <w:rPr>
          <w:b/>
        </w:rPr>
        <w:t>Week 3</w:t>
      </w:r>
    </w:p>
    <w:p w:rsidR="00840DA3" w:rsidRDefault="00C35A82" w:rsidP="00840DA3">
      <w:pPr>
        <w:pStyle w:val="ListParagraph"/>
        <w:numPr>
          <w:ilvl w:val="0"/>
          <w:numId w:val="1"/>
        </w:numPr>
      </w:pPr>
      <w:r>
        <w:t>3/5</w:t>
      </w:r>
      <w:r w:rsidR="00840DA3">
        <w:t xml:space="preserve">: </w:t>
      </w:r>
      <w:r w:rsidR="003C563E">
        <w:t>“</w:t>
      </w:r>
      <w:r w:rsidR="007F2FF2">
        <w:t xml:space="preserve">Twinkle </w:t>
      </w:r>
      <w:proofErr w:type="spellStart"/>
      <w:r w:rsidR="007F2FF2">
        <w:t>Twinkle</w:t>
      </w:r>
      <w:proofErr w:type="spellEnd"/>
      <w:r w:rsidR="003C563E">
        <w:t xml:space="preserve"> Little Star”</w:t>
      </w:r>
      <w:r w:rsidR="007F2FF2">
        <w:t xml:space="preserve"> by rote- RH, Mozart information</w:t>
      </w:r>
    </w:p>
    <w:p w:rsidR="00840DA3" w:rsidRDefault="00C35A82" w:rsidP="00840DA3">
      <w:pPr>
        <w:pStyle w:val="ListParagraph"/>
        <w:numPr>
          <w:ilvl w:val="0"/>
          <w:numId w:val="1"/>
        </w:numPr>
      </w:pPr>
      <w:r>
        <w:t>3/6</w:t>
      </w:r>
      <w:r w:rsidR="00840DA3">
        <w:t xml:space="preserve">: </w:t>
      </w:r>
      <w:r w:rsidR="003C563E">
        <w:t>“</w:t>
      </w:r>
      <w:r w:rsidR="007F2FF2">
        <w:t xml:space="preserve">Twinkle </w:t>
      </w:r>
      <w:proofErr w:type="spellStart"/>
      <w:r w:rsidR="007F2FF2">
        <w:t>Twinkle</w:t>
      </w:r>
      <w:proofErr w:type="spellEnd"/>
      <w:r w:rsidR="007F2FF2">
        <w:t xml:space="preserve"> </w:t>
      </w:r>
      <w:r w:rsidR="003C563E">
        <w:t xml:space="preserve">Little Star” </w:t>
      </w:r>
      <w:r w:rsidR="007F2FF2">
        <w:t>with music</w:t>
      </w:r>
    </w:p>
    <w:p w:rsidR="00840DA3" w:rsidRDefault="00840DA3" w:rsidP="00840DA3"/>
    <w:p w:rsidR="00840DA3" w:rsidRDefault="00840DA3" w:rsidP="00840DA3">
      <w:pPr>
        <w:rPr>
          <w:b/>
        </w:rPr>
      </w:pPr>
      <w:r>
        <w:rPr>
          <w:b/>
        </w:rPr>
        <w:t>Week 4</w:t>
      </w:r>
    </w:p>
    <w:p w:rsidR="00152C51" w:rsidRDefault="00C35A82" w:rsidP="00152C51">
      <w:pPr>
        <w:pStyle w:val="ListParagraph"/>
        <w:numPr>
          <w:ilvl w:val="0"/>
          <w:numId w:val="1"/>
        </w:numPr>
      </w:pPr>
      <w:r>
        <w:t>3/12</w:t>
      </w:r>
      <w:r w:rsidR="00840DA3">
        <w:t xml:space="preserve">: </w:t>
      </w:r>
      <w:r w:rsidR="003C563E">
        <w:t>“</w:t>
      </w:r>
      <w:r w:rsidR="007F2FF2">
        <w:t>Surprise Symphony,</w:t>
      </w:r>
      <w:r w:rsidR="003C563E">
        <w:t>”</w:t>
      </w:r>
      <w:r w:rsidR="007F2FF2">
        <w:t xml:space="preserve"> Haydn information</w:t>
      </w:r>
      <w:r w:rsidR="00B84685">
        <w:t>, culture information</w:t>
      </w:r>
    </w:p>
    <w:p w:rsidR="00152C51" w:rsidRDefault="00C35A82" w:rsidP="00152C51">
      <w:pPr>
        <w:pStyle w:val="ListParagraph"/>
        <w:numPr>
          <w:ilvl w:val="0"/>
          <w:numId w:val="1"/>
        </w:numPr>
      </w:pPr>
      <w:r>
        <w:t>3/13</w:t>
      </w:r>
      <w:r w:rsidR="00152C51">
        <w:t xml:space="preserve">: </w:t>
      </w:r>
      <w:r w:rsidR="007F2FF2">
        <w:t>Performance test</w:t>
      </w:r>
    </w:p>
    <w:p w:rsidR="00152C51" w:rsidRDefault="00152C51" w:rsidP="00152C51"/>
    <w:p w:rsidR="00152C51" w:rsidRDefault="00152C51" w:rsidP="00152C51">
      <w:pPr>
        <w:rPr>
          <w:b/>
        </w:rPr>
      </w:pPr>
      <w:r>
        <w:rPr>
          <w:b/>
        </w:rPr>
        <w:t>Week 5</w:t>
      </w:r>
    </w:p>
    <w:p w:rsidR="00152C51" w:rsidRDefault="00C35A82" w:rsidP="00152C51">
      <w:pPr>
        <w:pStyle w:val="ListParagraph"/>
        <w:numPr>
          <w:ilvl w:val="0"/>
          <w:numId w:val="1"/>
        </w:numPr>
      </w:pPr>
      <w:r>
        <w:t>3/19</w:t>
      </w:r>
      <w:r w:rsidR="00152C51">
        <w:t>: Trivia Game</w:t>
      </w:r>
    </w:p>
    <w:p w:rsidR="0052051D" w:rsidRDefault="00C35A82" w:rsidP="005432CF">
      <w:pPr>
        <w:pStyle w:val="ListParagraph"/>
        <w:numPr>
          <w:ilvl w:val="0"/>
          <w:numId w:val="1"/>
        </w:numPr>
      </w:pPr>
      <w:r>
        <w:t>3/20</w:t>
      </w:r>
      <w:r w:rsidR="00152C51">
        <w:t>: post test</w:t>
      </w:r>
    </w:p>
    <w:p w:rsidR="00927300" w:rsidRPr="00927300" w:rsidRDefault="0052051D" w:rsidP="00927300">
      <w:pPr>
        <w:jc w:val="center"/>
        <w:rPr>
          <w:b/>
        </w:rPr>
      </w:pPr>
      <w:r>
        <w:br w:type="page"/>
      </w:r>
      <w:r w:rsidR="00927300">
        <w:rPr>
          <w:b/>
        </w:rPr>
        <w:t>Lesson Plans</w:t>
      </w:r>
    </w:p>
    <w:p w:rsidR="00927300" w:rsidRDefault="00927300" w:rsidP="0052051D"/>
    <w:p w:rsidR="00927300" w:rsidRPr="00927300" w:rsidRDefault="00927300" w:rsidP="0052051D">
      <w:r>
        <w:rPr>
          <w:b/>
        </w:rPr>
        <w:t xml:space="preserve">Date: </w:t>
      </w:r>
      <w:r>
        <w:t>2/21/12</w:t>
      </w:r>
    </w:p>
    <w:p w:rsidR="0052051D" w:rsidRPr="00DC2CBF" w:rsidRDefault="0052051D" w:rsidP="0052051D">
      <w:r>
        <w:rPr>
          <w:b/>
        </w:rPr>
        <w:t xml:space="preserve">Activity: </w:t>
      </w:r>
      <w:r>
        <w:t>Rhythm/Pianos</w:t>
      </w:r>
    </w:p>
    <w:p w:rsidR="0052051D" w:rsidRDefault="0052051D" w:rsidP="0052051D">
      <w:pPr>
        <w:rPr>
          <w:b/>
        </w:rPr>
      </w:pPr>
    </w:p>
    <w:p w:rsidR="0052051D" w:rsidRPr="00DC2CBF" w:rsidRDefault="0052051D" w:rsidP="0052051D">
      <w:r>
        <w:rPr>
          <w:b/>
        </w:rPr>
        <w:t xml:space="preserve">Lesson Sequence Number: </w:t>
      </w:r>
      <w:r>
        <w:t>1</w:t>
      </w:r>
    </w:p>
    <w:p w:rsidR="0052051D" w:rsidRDefault="0052051D" w:rsidP="0052051D">
      <w:pPr>
        <w:rPr>
          <w:b/>
        </w:rPr>
      </w:pPr>
    </w:p>
    <w:p w:rsidR="0052051D" w:rsidRPr="00DC2CBF" w:rsidRDefault="0052051D" w:rsidP="0052051D">
      <w:r>
        <w:rPr>
          <w:b/>
        </w:rPr>
        <w:t xml:space="preserve">Grade Level: </w:t>
      </w:r>
      <w:r>
        <w:t>Success 1-3</w:t>
      </w:r>
    </w:p>
    <w:p w:rsidR="0052051D" w:rsidRDefault="0052051D" w:rsidP="0052051D">
      <w:pPr>
        <w:rPr>
          <w:b/>
        </w:rPr>
      </w:pPr>
    </w:p>
    <w:p w:rsidR="0052051D" w:rsidRPr="00DC2CBF" w:rsidRDefault="0052051D" w:rsidP="0052051D">
      <w:r>
        <w:rPr>
          <w:b/>
        </w:rPr>
        <w:t xml:space="preserve">Primary Musical Concept to be addressed: </w:t>
      </w:r>
      <w:r>
        <w:t>Rhythm, types of pianos</w:t>
      </w:r>
    </w:p>
    <w:p w:rsidR="0052051D" w:rsidRDefault="0052051D" w:rsidP="0052051D">
      <w:pPr>
        <w:rPr>
          <w:b/>
        </w:rPr>
      </w:pPr>
    </w:p>
    <w:p w:rsidR="0052051D" w:rsidRPr="00DC2CBF" w:rsidRDefault="0052051D" w:rsidP="0052051D">
      <w:r>
        <w:rPr>
          <w:b/>
        </w:rPr>
        <w:t xml:space="preserve">Musical Concepts for the Future: </w:t>
      </w:r>
      <w:r>
        <w:t>Performing</w:t>
      </w:r>
    </w:p>
    <w:p w:rsidR="0052051D" w:rsidRDefault="0052051D" w:rsidP="0052051D">
      <w:pPr>
        <w:rPr>
          <w:b/>
        </w:rPr>
      </w:pPr>
    </w:p>
    <w:p w:rsidR="0052051D" w:rsidRPr="00DC2CBF" w:rsidRDefault="0052051D" w:rsidP="0052051D">
      <w:r>
        <w:rPr>
          <w:b/>
        </w:rPr>
        <w:t xml:space="preserve">Materials Needed: </w:t>
      </w:r>
      <w:r>
        <w:t>Electric keyboards</w:t>
      </w:r>
    </w:p>
    <w:p w:rsidR="0052051D" w:rsidRDefault="0052051D" w:rsidP="0052051D">
      <w:pPr>
        <w:rPr>
          <w:b/>
        </w:rPr>
      </w:pPr>
    </w:p>
    <w:p w:rsidR="0052051D" w:rsidRDefault="0052051D" w:rsidP="0052051D">
      <w:pPr>
        <w:rPr>
          <w:b/>
        </w:rPr>
      </w:pPr>
      <w:r>
        <w:rPr>
          <w:b/>
        </w:rPr>
        <w:t>Behavioral Objectives:</w:t>
      </w:r>
    </w:p>
    <w:p w:rsidR="0052051D" w:rsidRDefault="0052051D" w:rsidP="0052051D">
      <w:pPr>
        <w:pStyle w:val="ListParagraph"/>
        <w:numPr>
          <w:ilvl w:val="0"/>
          <w:numId w:val="6"/>
        </w:numPr>
      </w:pPr>
      <w:r>
        <w:t>Students will be able to name the white keys on the piano.</w:t>
      </w:r>
    </w:p>
    <w:p w:rsidR="0052051D" w:rsidRDefault="0052051D" w:rsidP="0052051D">
      <w:pPr>
        <w:pStyle w:val="ListParagraph"/>
        <w:numPr>
          <w:ilvl w:val="0"/>
          <w:numId w:val="6"/>
        </w:numPr>
      </w:pPr>
      <w:r>
        <w:t>Students will be able to count quarter and eighth notes.</w:t>
      </w:r>
    </w:p>
    <w:p w:rsidR="0052051D" w:rsidRPr="00661B52" w:rsidRDefault="0052051D" w:rsidP="0052051D">
      <w:pPr>
        <w:pStyle w:val="ListParagraph"/>
        <w:numPr>
          <w:ilvl w:val="0"/>
          <w:numId w:val="6"/>
        </w:numPr>
      </w:pPr>
      <w:r>
        <w:t>Students will be able to name different types of pianos.</w:t>
      </w:r>
    </w:p>
    <w:p w:rsidR="0052051D" w:rsidRDefault="0052051D" w:rsidP="0052051D">
      <w:pPr>
        <w:rPr>
          <w:b/>
        </w:rPr>
      </w:pPr>
    </w:p>
    <w:p w:rsidR="0052051D" w:rsidRPr="00661B52" w:rsidRDefault="0052051D" w:rsidP="0052051D">
      <w:r>
        <w:rPr>
          <w:b/>
        </w:rPr>
        <w:t xml:space="preserve">Assessment Ideas: </w:t>
      </w:r>
      <w:r>
        <w:t xml:space="preserve">Questioning </w:t>
      </w:r>
    </w:p>
    <w:p w:rsidR="0052051D" w:rsidRDefault="0052051D" w:rsidP="0052051D">
      <w:pPr>
        <w:rPr>
          <w:b/>
        </w:rPr>
      </w:pPr>
    </w:p>
    <w:p w:rsidR="0052051D" w:rsidRDefault="0052051D" w:rsidP="0052051D">
      <w:pPr>
        <w:rPr>
          <w:b/>
        </w:rPr>
      </w:pPr>
      <w:r>
        <w:rPr>
          <w:b/>
        </w:rPr>
        <w:t>Procedure:</w:t>
      </w:r>
    </w:p>
    <w:p w:rsidR="0052051D" w:rsidRDefault="0052051D" w:rsidP="0052051D">
      <w:pPr>
        <w:pStyle w:val="ListParagraph"/>
        <w:numPr>
          <w:ilvl w:val="0"/>
          <w:numId w:val="6"/>
        </w:numPr>
      </w:pPr>
      <w:r>
        <w:t>Students will review the names of the white keys on the piano.</w:t>
      </w:r>
    </w:p>
    <w:p w:rsidR="0052051D" w:rsidRDefault="0052051D" w:rsidP="0052051D">
      <w:pPr>
        <w:pStyle w:val="ListParagraph"/>
        <w:numPr>
          <w:ilvl w:val="0"/>
          <w:numId w:val="6"/>
        </w:numPr>
      </w:pPr>
      <w:r>
        <w:t>Students will learn about quarter and eighth notes.</w:t>
      </w:r>
    </w:p>
    <w:p w:rsidR="0052051D" w:rsidRDefault="0052051D" w:rsidP="0052051D">
      <w:pPr>
        <w:pStyle w:val="ListParagraph"/>
        <w:numPr>
          <w:ilvl w:val="1"/>
          <w:numId w:val="6"/>
        </w:numPr>
      </w:pPr>
      <w:r>
        <w:t xml:space="preserve"> Q-Q-Q-Q</w:t>
      </w:r>
    </w:p>
    <w:p w:rsidR="0052051D" w:rsidRDefault="0052051D" w:rsidP="0052051D">
      <w:pPr>
        <w:pStyle w:val="ListParagraph"/>
        <w:numPr>
          <w:ilvl w:val="1"/>
          <w:numId w:val="6"/>
        </w:numPr>
      </w:pPr>
      <w:r>
        <w:t xml:space="preserve"> EE-EE-EE-EE</w:t>
      </w:r>
    </w:p>
    <w:p w:rsidR="0052051D" w:rsidRDefault="0052051D" w:rsidP="0052051D">
      <w:pPr>
        <w:pStyle w:val="ListParagraph"/>
        <w:numPr>
          <w:ilvl w:val="1"/>
          <w:numId w:val="6"/>
        </w:numPr>
      </w:pPr>
      <w:r>
        <w:t>Q-EE-Q-EE</w:t>
      </w:r>
    </w:p>
    <w:p w:rsidR="0052051D" w:rsidRDefault="0052051D" w:rsidP="0052051D">
      <w:pPr>
        <w:pStyle w:val="ListParagraph"/>
        <w:numPr>
          <w:ilvl w:val="0"/>
          <w:numId w:val="6"/>
        </w:numPr>
      </w:pPr>
      <w:r>
        <w:t>Students will count rhythms provided on the board.</w:t>
      </w:r>
    </w:p>
    <w:p w:rsidR="0052051D" w:rsidRDefault="0052051D" w:rsidP="0052051D">
      <w:pPr>
        <w:pStyle w:val="ListParagraph"/>
        <w:numPr>
          <w:ilvl w:val="0"/>
          <w:numId w:val="6"/>
        </w:numPr>
      </w:pPr>
      <w:r>
        <w:t>Students will learn about types of pianos.</w:t>
      </w:r>
    </w:p>
    <w:p w:rsidR="0052051D" w:rsidRDefault="0052051D" w:rsidP="0052051D">
      <w:pPr>
        <w:pStyle w:val="ListParagraph"/>
        <w:numPr>
          <w:ilvl w:val="1"/>
          <w:numId w:val="6"/>
        </w:numPr>
      </w:pPr>
      <w:r>
        <w:t>Piano</w:t>
      </w:r>
    </w:p>
    <w:p w:rsidR="0052051D" w:rsidRDefault="0052051D" w:rsidP="0052051D">
      <w:pPr>
        <w:pStyle w:val="ListParagraph"/>
        <w:numPr>
          <w:ilvl w:val="1"/>
          <w:numId w:val="6"/>
        </w:numPr>
      </w:pPr>
      <w:r>
        <w:t>Electric piano</w:t>
      </w:r>
    </w:p>
    <w:p w:rsidR="0052051D" w:rsidRDefault="0052051D" w:rsidP="0052051D">
      <w:pPr>
        <w:pStyle w:val="ListParagraph"/>
        <w:numPr>
          <w:ilvl w:val="1"/>
          <w:numId w:val="6"/>
        </w:numPr>
      </w:pPr>
      <w:r>
        <w:t>Harpsichord</w:t>
      </w:r>
    </w:p>
    <w:p w:rsidR="0052051D" w:rsidRDefault="0052051D" w:rsidP="0052051D">
      <w:pPr>
        <w:pStyle w:val="ListParagraph"/>
        <w:numPr>
          <w:ilvl w:val="1"/>
          <w:numId w:val="6"/>
        </w:numPr>
      </w:pPr>
      <w:r>
        <w:t>Organ</w:t>
      </w:r>
    </w:p>
    <w:p w:rsidR="0052051D" w:rsidRDefault="0052051D" w:rsidP="0052051D">
      <w:pPr>
        <w:pStyle w:val="ListParagraph"/>
        <w:numPr>
          <w:ilvl w:val="1"/>
          <w:numId w:val="6"/>
        </w:numPr>
      </w:pPr>
      <w:r>
        <w:t>18</w:t>
      </w:r>
      <w:r w:rsidRPr="00DB5779">
        <w:rPr>
          <w:vertAlign w:val="superscript"/>
        </w:rPr>
        <w:t>th</w:t>
      </w:r>
      <w:r>
        <w:t xml:space="preserve"> Century piano</w:t>
      </w:r>
    </w:p>
    <w:p w:rsidR="0052051D" w:rsidRPr="00661B52" w:rsidRDefault="0052051D" w:rsidP="0052051D">
      <w:pPr>
        <w:pStyle w:val="ListParagraph"/>
        <w:numPr>
          <w:ilvl w:val="0"/>
          <w:numId w:val="6"/>
        </w:numPr>
      </w:pPr>
      <w:r>
        <w:t xml:space="preserve">Students will review by naming the white keys on the board, explaining what quarter and eighth notes are, what the rhythms on the board are, and naming different types of pianos.  </w:t>
      </w:r>
    </w:p>
    <w:p w:rsidR="0052051D" w:rsidRDefault="0052051D" w:rsidP="0052051D">
      <w:pPr>
        <w:rPr>
          <w:b/>
        </w:rPr>
      </w:pPr>
    </w:p>
    <w:p w:rsidR="0052051D" w:rsidRDefault="0052051D" w:rsidP="0052051D">
      <w:pPr>
        <w:rPr>
          <w:b/>
        </w:rPr>
      </w:pPr>
      <w:r>
        <w:rPr>
          <w:b/>
        </w:rPr>
        <w:t>National Standards:</w:t>
      </w:r>
    </w:p>
    <w:p w:rsidR="0052051D" w:rsidRDefault="0052051D" w:rsidP="0052051D">
      <w:pPr>
        <w:rPr>
          <w:b/>
        </w:rPr>
      </w:pPr>
    </w:p>
    <w:tbl>
      <w:tblPr>
        <w:tblStyle w:val="TableGrid"/>
        <w:tblW w:w="0" w:type="auto"/>
        <w:tblLook w:val="00BF"/>
      </w:tblPr>
      <w:tblGrid>
        <w:gridCol w:w="1064"/>
        <w:gridCol w:w="1064"/>
        <w:gridCol w:w="1064"/>
        <w:gridCol w:w="1256"/>
        <w:gridCol w:w="1171"/>
        <w:gridCol w:w="1667"/>
        <w:gridCol w:w="1064"/>
        <w:gridCol w:w="1126"/>
        <w:gridCol w:w="1489"/>
      </w:tblGrid>
      <w:tr w:rsidR="0052051D">
        <w:tc>
          <w:tcPr>
            <w:tcW w:w="1064" w:type="dxa"/>
          </w:tcPr>
          <w:p w:rsidR="0052051D" w:rsidRPr="000E17FC" w:rsidRDefault="0052051D" w:rsidP="0041009A">
            <w:pPr>
              <w:jc w:val="center"/>
              <w:rPr>
                <w:sz w:val="20"/>
              </w:rPr>
            </w:pPr>
            <w:r w:rsidRPr="000E17FC">
              <w:rPr>
                <w:sz w:val="20"/>
              </w:rPr>
              <w:t>Singing</w:t>
            </w:r>
          </w:p>
        </w:tc>
        <w:tc>
          <w:tcPr>
            <w:tcW w:w="1064" w:type="dxa"/>
          </w:tcPr>
          <w:p w:rsidR="0052051D" w:rsidRPr="000E17FC" w:rsidRDefault="0052051D" w:rsidP="0041009A">
            <w:pPr>
              <w:jc w:val="center"/>
              <w:rPr>
                <w:sz w:val="20"/>
              </w:rPr>
            </w:pPr>
            <w:r w:rsidRPr="000E17FC">
              <w:rPr>
                <w:sz w:val="20"/>
              </w:rPr>
              <w:t>Playing</w:t>
            </w:r>
          </w:p>
        </w:tc>
        <w:tc>
          <w:tcPr>
            <w:tcW w:w="1064" w:type="dxa"/>
          </w:tcPr>
          <w:p w:rsidR="0052051D" w:rsidRPr="000E17FC" w:rsidRDefault="0052051D" w:rsidP="0041009A">
            <w:pPr>
              <w:jc w:val="center"/>
              <w:rPr>
                <w:sz w:val="20"/>
              </w:rPr>
            </w:pPr>
            <w:r w:rsidRPr="000E17FC">
              <w:rPr>
                <w:sz w:val="20"/>
              </w:rPr>
              <w:t>Moving</w:t>
            </w:r>
          </w:p>
        </w:tc>
        <w:tc>
          <w:tcPr>
            <w:tcW w:w="1064" w:type="dxa"/>
          </w:tcPr>
          <w:p w:rsidR="0052051D" w:rsidRPr="000E17FC" w:rsidRDefault="0052051D" w:rsidP="0041009A">
            <w:pPr>
              <w:jc w:val="center"/>
              <w:rPr>
                <w:sz w:val="20"/>
              </w:rPr>
            </w:pPr>
            <w:r w:rsidRPr="000E17FC">
              <w:rPr>
                <w:sz w:val="20"/>
              </w:rPr>
              <w:t>Improvising</w:t>
            </w:r>
          </w:p>
        </w:tc>
        <w:tc>
          <w:tcPr>
            <w:tcW w:w="1064" w:type="dxa"/>
          </w:tcPr>
          <w:p w:rsidR="0052051D" w:rsidRPr="000E17FC" w:rsidRDefault="0052051D" w:rsidP="0041009A">
            <w:pPr>
              <w:jc w:val="center"/>
              <w:rPr>
                <w:sz w:val="20"/>
              </w:rPr>
            </w:pPr>
            <w:r w:rsidRPr="000E17FC">
              <w:rPr>
                <w:sz w:val="20"/>
              </w:rPr>
              <w:t>Composing</w:t>
            </w:r>
          </w:p>
        </w:tc>
        <w:tc>
          <w:tcPr>
            <w:tcW w:w="1064" w:type="dxa"/>
          </w:tcPr>
          <w:p w:rsidR="0052051D" w:rsidRPr="000E17FC" w:rsidRDefault="0052051D" w:rsidP="0041009A">
            <w:pPr>
              <w:jc w:val="center"/>
              <w:rPr>
                <w:sz w:val="20"/>
              </w:rPr>
            </w:pPr>
            <w:r w:rsidRPr="000E17FC">
              <w:rPr>
                <w:sz w:val="20"/>
              </w:rPr>
              <w:t>Reading/Writing</w:t>
            </w:r>
          </w:p>
        </w:tc>
        <w:tc>
          <w:tcPr>
            <w:tcW w:w="1064" w:type="dxa"/>
          </w:tcPr>
          <w:p w:rsidR="0052051D" w:rsidRPr="000E17FC" w:rsidRDefault="0052051D" w:rsidP="0041009A">
            <w:pPr>
              <w:jc w:val="center"/>
              <w:rPr>
                <w:sz w:val="20"/>
              </w:rPr>
            </w:pPr>
            <w:r w:rsidRPr="000E17FC">
              <w:rPr>
                <w:sz w:val="20"/>
              </w:rPr>
              <w:t>Listening</w:t>
            </w:r>
          </w:p>
        </w:tc>
        <w:tc>
          <w:tcPr>
            <w:tcW w:w="1064" w:type="dxa"/>
          </w:tcPr>
          <w:p w:rsidR="0052051D" w:rsidRPr="000E17FC" w:rsidRDefault="0052051D" w:rsidP="0041009A">
            <w:pPr>
              <w:jc w:val="center"/>
              <w:rPr>
                <w:sz w:val="20"/>
              </w:rPr>
            </w:pPr>
            <w:r w:rsidRPr="000E17FC">
              <w:rPr>
                <w:sz w:val="20"/>
              </w:rPr>
              <w:t>Evaluating</w:t>
            </w:r>
          </w:p>
        </w:tc>
        <w:tc>
          <w:tcPr>
            <w:tcW w:w="1064" w:type="dxa"/>
          </w:tcPr>
          <w:p w:rsidR="0052051D" w:rsidRPr="000E17FC" w:rsidRDefault="0052051D" w:rsidP="0041009A">
            <w:pPr>
              <w:jc w:val="center"/>
              <w:rPr>
                <w:sz w:val="20"/>
              </w:rPr>
            </w:pPr>
            <w:r w:rsidRPr="000E17FC">
              <w:rPr>
                <w:sz w:val="20"/>
              </w:rPr>
              <w:t>Understanding</w:t>
            </w:r>
          </w:p>
        </w:tc>
      </w:tr>
      <w:tr w:rsidR="0052051D">
        <w:tc>
          <w:tcPr>
            <w:tcW w:w="1064" w:type="dxa"/>
          </w:tcPr>
          <w:p w:rsidR="0052051D" w:rsidRDefault="0052051D" w:rsidP="0041009A">
            <w:pPr>
              <w:jc w:val="center"/>
              <w:rPr>
                <w:b/>
              </w:rPr>
            </w:pPr>
          </w:p>
        </w:tc>
        <w:tc>
          <w:tcPr>
            <w:tcW w:w="1064" w:type="dxa"/>
          </w:tcPr>
          <w:p w:rsidR="0052051D" w:rsidRPr="00DB5779" w:rsidRDefault="0052051D" w:rsidP="0041009A">
            <w:pPr>
              <w:jc w:val="center"/>
            </w:pPr>
            <w:r w:rsidRPr="00DB5779">
              <w:t>X</w:t>
            </w:r>
          </w:p>
        </w:tc>
        <w:tc>
          <w:tcPr>
            <w:tcW w:w="1064" w:type="dxa"/>
          </w:tcPr>
          <w:p w:rsidR="0052051D" w:rsidRPr="00DB5779" w:rsidRDefault="0052051D" w:rsidP="0041009A">
            <w:pPr>
              <w:jc w:val="center"/>
            </w:pPr>
          </w:p>
        </w:tc>
        <w:tc>
          <w:tcPr>
            <w:tcW w:w="1064" w:type="dxa"/>
          </w:tcPr>
          <w:p w:rsidR="0052051D" w:rsidRPr="00DB5779" w:rsidRDefault="0052051D" w:rsidP="0041009A">
            <w:pPr>
              <w:jc w:val="center"/>
            </w:pPr>
          </w:p>
        </w:tc>
        <w:tc>
          <w:tcPr>
            <w:tcW w:w="1064" w:type="dxa"/>
          </w:tcPr>
          <w:p w:rsidR="0052051D" w:rsidRPr="00DB5779" w:rsidRDefault="0052051D" w:rsidP="0041009A">
            <w:pPr>
              <w:jc w:val="center"/>
            </w:pPr>
          </w:p>
        </w:tc>
        <w:tc>
          <w:tcPr>
            <w:tcW w:w="1064" w:type="dxa"/>
          </w:tcPr>
          <w:p w:rsidR="0052051D" w:rsidRPr="00DB5779" w:rsidRDefault="0052051D" w:rsidP="0041009A">
            <w:pPr>
              <w:jc w:val="center"/>
            </w:pPr>
            <w:r w:rsidRPr="00DB5779">
              <w:t>X</w:t>
            </w:r>
          </w:p>
        </w:tc>
        <w:tc>
          <w:tcPr>
            <w:tcW w:w="1064" w:type="dxa"/>
          </w:tcPr>
          <w:p w:rsidR="0052051D" w:rsidRPr="00DB5779" w:rsidRDefault="0052051D" w:rsidP="0041009A">
            <w:pPr>
              <w:jc w:val="center"/>
            </w:pPr>
          </w:p>
        </w:tc>
        <w:tc>
          <w:tcPr>
            <w:tcW w:w="1064" w:type="dxa"/>
          </w:tcPr>
          <w:p w:rsidR="0052051D" w:rsidRPr="00DB5779" w:rsidRDefault="0052051D" w:rsidP="0041009A">
            <w:pPr>
              <w:jc w:val="center"/>
            </w:pPr>
          </w:p>
        </w:tc>
        <w:tc>
          <w:tcPr>
            <w:tcW w:w="1064" w:type="dxa"/>
          </w:tcPr>
          <w:p w:rsidR="0052051D" w:rsidRPr="00DB5779" w:rsidRDefault="0052051D" w:rsidP="0041009A">
            <w:pPr>
              <w:jc w:val="center"/>
            </w:pPr>
            <w:r w:rsidRPr="00DB5779">
              <w:t>X</w:t>
            </w:r>
          </w:p>
        </w:tc>
      </w:tr>
    </w:tbl>
    <w:p w:rsidR="0052051D" w:rsidRDefault="0052051D" w:rsidP="0052051D">
      <w:pPr>
        <w:rPr>
          <w:b/>
        </w:rPr>
      </w:pPr>
    </w:p>
    <w:p w:rsidR="0052051D" w:rsidRDefault="0052051D" w:rsidP="0052051D">
      <w:r>
        <w:br w:type="page"/>
      </w:r>
      <w:r>
        <w:rPr>
          <w:b/>
        </w:rPr>
        <w:t xml:space="preserve">Date: </w:t>
      </w:r>
      <w:r>
        <w:t>2/27/12</w:t>
      </w:r>
    </w:p>
    <w:p w:rsidR="0052051D" w:rsidRPr="000E0A0E" w:rsidRDefault="0052051D" w:rsidP="0052051D">
      <w:r>
        <w:rPr>
          <w:b/>
        </w:rPr>
        <w:t xml:space="preserve">Activity: </w:t>
      </w:r>
      <w:r>
        <w:t>Beethoven</w:t>
      </w:r>
    </w:p>
    <w:p w:rsidR="0052051D" w:rsidRDefault="0052051D" w:rsidP="0052051D">
      <w:pPr>
        <w:rPr>
          <w:b/>
        </w:rPr>
      </w:pPr>
    </w:p>
    <w:p w:rsidR="0052051D" w:rsidRPr="000E0A0E" w:rsidRDefault="0052051D" w:rsidP="0052051D">
      <w:r>
        <w:rPr>
          <w:b/>
        </w:rPr>
        <w:t xml:space="preserve">Lesson Sequence Number: </w:t>
      </w:r>
      <w:r>
        <w:t>1</w:t>
      </w:r>
    </w:p>
    <w:p w:rsidR="0052051D" w:rsidRDefault="0052051D" w:rsidP="0052051D">
      <w:pPr>
        <w:rPr>
          <w:b/>
        </w:rPr>
      </w:pPr>
    </w:p>
    <w:p w:rsidR="0052051D" w:rsidRPr="000E0A0E" w:rsidRDefault="0052051D" w:rsidP="0052051D">
      <w:r>
        <w:rPr>
          <w:b/>
        </w:rPr>
        <w:t xml:space="preserve">Grade Level: </w:t>
      </w:r>
      <w:r w:rsidR="003C563E">
        <w:t>1</w:t>
      </w:r>
      <w:r>
        <w:t>-3 Success</w:t>
      </w:r>
    </w:p>
    <w:p w:rsidR="0052051D" w:rsidRDefault="0052051D" w:rsidP="0052051D">
      <w:pPr>
        <w:rPr>
          <w:b/>
        </w:rPr>
      </w:pPr>
    </w:p>
    <w:p w:rsidR="0052051D" w:rsidRPr="000E0A0E" w:rsidRDefault="0052051D" w:rsidP="0052051D">
      <w:r>
        <w:rPr>
          <w:b/>
        </w:rPr>
        <w:t xml:space="preserve">Primary Musical Concept to be addressed: </w:t>
      </w:r>
      <w:r>
        <w:t>notes, rhythms</w:t>
      </w:r>
    </w:p>
    <w:p w:rsidR="0052051D" w:rsidRDefault="0052051D" w:rsidP="0052051D">
      <w:pPr>
        <w:rPr>
          <w:b/>
        </w:rPr>
      </w:pPr>
    </w:p>
    <w:p w:rsidR="0052051D" w:rsidRPr="000E0A0E" w:rsidRDefault="0052051D" w:rsidP="0052051D">
      <w:r>
        <w:rPr>
          <w:b/>
        </w:rPr>
        <w:t xml:space="preserve">Musical Concepts for the Future: </w:t>
      </w:r>
      <w:r>
        <w:t xml:space="preserve">reading </w:t>
      </w:r>
    </w:p>
    <w:p w:rsidR="0052051D" w:rsidRDefault="0052051D" w:rsidP="0052051D">
      <w:pPr>
        <w:rPr>
          <w:b/>
        </w:rPr>
      </w:pPr>
    </w:p>
    <w:p w:rsidR="0052051D" w:rsidRPr="000E0A0E" w:rsidRDefault="0052051D" w:rsidP="0052051D">
      <w:r>
        <w:rPr>
          <w:b/>
        </w:rPr>
        <w:t xml:space="preserve">Materials </w:t>
      </w:r>
      <w:proofErr w:type="gramStart"/>
      <w:r>
        <w:rPr>
          <w:b/>
        </w:rPr>
        <w:t>Needed</w:t>
      </w:r>
      <w:proofErr w:type="gramEnd"/>
      <w:r>
        <w:rPr>
          <w:b/>
        </w:rPr>
        <w:t xml:space="preserve">: </w:t>
      </w:r>
      <w:r>
        <w:t>electronic keyboards, “Ode to Joy,” Beethoven information</w:t>
      </w:r>
    </w:p>
    <w:p w:rsidR="0052051D" w:rsidRDefault="0052051D" w:rsidP="0052051D">
      <w:pPr>
        <w:rPr>
          <w:b/>
        </w:rPr>
      </w:pPr>
    </w:p>
    <w:p w:rsidR="0052051D" w:rsidRDefault="0052051D" w:rsidP="0052051D">
      <w:r>
        <w:rPr>
          <w:b/>
        </w:rPr>
        <w:t xml:space="preserve">Behavioral Objectives: </w:t>
      </w:r>
    </w:p>
    <w:p w:rsidR="0052051D" w:rsidRDefault="0052051D" w:rsidP="0052051D">
      <w:pPr>
        <w:pStyle w:val="ListParagraph"/>
        <w:numPr>
          <w:ilvl w:val="0"/>
          <w:numId w:val="4"/>
        </w:numPr>
      </w:pPr>
      <w:r>
        <w:t>Students will be able to describe what was unique about Beethoven.</w:t>
      </w:r>
    </w:p>
    <w:p w:rsidR="0052051D" w:rsidRPr="000E0A0E" w:rsidRDefault="0052051D" w:rsidP="0052051D">
      <w:pPr>
        <w:pStyle w:val="ListParagraph"/>
        <w:numPr>
          <w:ilvl w:val="0"/>
          <w:numId w:val="4"/>
        </w:numPr>
      </w:pPr>
      <w:r>
        <w:t>Students will be able to play “Ode to Joy” accurately by rote on their keyboards.</w:t>
      </w:r>
    </w:p>
    <w:p w:rsidR="0052051D" w:rsidRDefault="0052051D" w:rsidP="0052051D">
      <w:pPr>
        <w:rPr>
          <w:b/>
        </w:rPr>
      </w:pPr>
    </w:p>
    <w:p w:rsidR="0052051D" w:rsidRPr="000E0A0E" w:rsidRDefault="0052051D" w:rsidP="0052051D">
      <w:r>
        <w:rPr>
          <w:b/>
        </w:rPr>
        <w:t xml:space="preserve">Assessment Ideas: </w:t>
      </w:r>
      <w:r>
        <w:t>Performance, questioning</w:t>
      </w:r>
    </w:p>
    <w:p w:rsidR="0052051D" w:rsidRDefault="0052051D" w:rsidP="0052051D">
      <w:pPr>
        <w:rPr>
          <w:b/>
        </w:rPr>
      </w:pPr>
    </w:p>
    <w:p w:rsidR="0052051D" w:rsidRDefault="0052051D" w:rsidP="0052051D">
      <w:pPr>
        <w:rPr>
          <w:b/>
        </w:rPr>
      </w:pPr>
      <w:r>
        <w:rPr>
          <w:b/>
        </w:rPr>
        <w:t>Procedure:</w:t>
      </w:r>
    </w:p>
    <w:p w:rsidR="0052051D" w:rsidRDefault="0052051D" w:rsidP="0052051D">
      <w:pPr>
        <w:pStyle w:val="ListParagraph"/>
        <w:numPr>
          <w:ilvl w:val="0"/>
          <w:numId w:val="4"/>
        </w:numPr>
      </w:pPr>
      <w:r>
        <w:t>Students will set up their keyboards in a semi-circle.</w:t>
      </w:r>
    </w:p>
    <w:p w:rsidR="0052051D" w:rsidRDefault="0052051D" w:rsidP="0052051D">
      <w:pPr>
        <w:pStyle w:val="ListParagraph"/>
        <w:numPr>
          <w:ilvl w:val="0"/>
          <w:numId w:val="4"/>
        </w:numPr>
      </w:pPr>
      <w:r>
        <w:t>Students will review the names of the white keys on the keyboard by playing a C scale and speaking the name of the pitch they are playing.</w:t>
      </w:r>
    </w:p>
    <w:p w:rsidR="0052051D" w:rsidRDefault="0052051D" w:rsidP="0052051D">
      <w:pPr>
        <w:pStyle w:val="ListParagraph"/>
        <w:numPr>
          <w:ilvl w:val="0"/>
          <w:numId w:val="4"/>
        </w:numPr>
      </w:pPr>
      <w:r>
        <w:t>Teacher will give the students basic information about Beethoven (next page)</w:t>
      </w:r>
    </w:p>
    <w:p w:rsidR="0052051D" w:rsidRDefault="0052051D" w:rsidP="0052051D">
      <w:pPr>
        <w:pStyle w:val="ListParagraph"/>
        <w:numPr>
          <w:ilvl w:val="0"/>
          <w:numId w:val="4"/>
        </w:numPr>
      </w:pPr>
      <w:r>
        <w:t>Teacher will model “Ode to Joy” on the keyboard for the students.</w:t>
      </w:r>
    </w:p>
    <w:p w:rsidR="0052051D" w:rsidRDefault="0052051D" w:rsidP="0052051D">
      <w:pPr>
        <w:pStyle w:val="ListParagraph"/>
        <w:numPr>
          <w:ilvl w:val="0"/>
          <w:numId w:val="4"/>
        </w:numPr>
      </w:pPr>
      <w:r>
        <w:t>Students will learn “Ode to Joy” by rote.</w:t>
      </w:r>
    </w:p>
    <w:p w:rsidR="0052051D" w:rsidRDefault="0052051D" w:rsidP="0052051D">
      <w:pPr>
        <w:pStyle w:val="ListParagraph"/>
        <w:numPr>
          <w:ilvl w:val="1"/>
          <w:numId w:val="4"/>
        </w:numPr>
      </w:pPr>
      <w:r>
        <w:t>Keep thumb (1) on C</w:t>
      </w:r>
    </w:p>
    <w:p w:rsidR="0052051D" w:rsidRDefault="0052051D" w:rsidP="0052051D">
      <w:pPr>
        <w:pStyle w:val="ListParagraph"/>
        <w:numPr>
          <w:ilvl w:val="1"/>
          <w:numId w:val="4"/>
        </w:numPr>
      </w:pPr>
      <w:r>
        <w:t>Start on 3 (go over fingerings for piano)</w:t>
      </w:r>
    </w:p>
    <w:p w:rsidR="0052051D" w:rsidRDefault="0052051D" w:rsidP="0052051D">
      <w:pPr>
        <w:pStyle w:val="ListParagraph"/>
        <w:numPr>
          <w:ilvl w:val="1"/>
          <w:numId w:val="4"/>
        </w:numPr>
      </w:pPr>
      <w:r>
        <w:t>2 measure phrases</w:t>
      </w:r>
    </w:p>
    <w:p w:rsidR="0052051D" w:rsidRDefault="0052051D" w:rsidP="0052051D">
      <w:pPr>
        <w:pStyle w:val="ListParagraph"/>
        <w:numPr>
          <w:ilvl w:val="1"/>
          <w:numId w:val="4"/>
        </w:numPr>
      </w:pPr>
      <w:r>
        <w:t>Singing the notes then playing</w:t>
      </w:r>
    </w:p>
    <w:p w:rsidR="0052051D" w:rsidRDefault="0052051D" w:rsidP="0052051D">
      <w:pPr>
        <w:pStyle w:val="ListParagraph"/>
        <w:numPr>
          <w:ilvl w:val="1"/>
          <w:numId w:val="4"/>
        </w:numPr>
      </w:pPr>
      <w:r>
        <w:t>4 measure phrases</w:t>
      </w:r>
    </w:p>
    <w:p w:rsidR="0052051D" w:rsidRDefault="0052051D" w:rsidP="0052051D">
      <w:pPr>
        <w:pStyle w:val="ListParagraph"/>
        <w:numPr>
          <w:ilvl w:val="1"/>
          <w:numId w:val="4"/>
        </w:numPr>
      </w:pPr>
      <w:r>
        <w:t>Whole song</w:t>
      </w:r>
    </w:p>
    <w:p w:rsidR="0052051D" w:rsidRDefault="0052051D" w:rsidP="0052051D">
      <w:pPr>
        <w:pStyle w:val="ListParagraph"/>
        <w:numPr>
          <w:ilvl w:val="0"/>
          <w:numId w:val="4"/>
        </w:numPr>
      </w:pPr>
      <w:r>
        <w:t>Students will review by playing through the piece together, then by themselves for a piece of candy.  Students can also earn candy by stating a fact about Beethoven.</w:t>
      </w:r>
    </w:p>
    <w:p w:rsidR="0052051D" w:rsidRPr="000E0A0E" w:rsidRDefault="0052051D" w:rsidP="0052051D">
      <w:pPr>
        <w:pStyle w:val="ListParagraph"/>
        <w:numPr>
          <w:ilvl w:val="0"/>
          <w:numId w:val="4"/>
        </w:numPr>
      </w:pPr>
      <w:r>
        <w:t>Students will turn their keyboards off and carefully put them away.</w:t>
      </w:r>
    </w:p>
    <w:p w:rsidR="0052051D" w:rsidRDefault="0052051D" w:rsidP="0052051D">
      <w:pPr>
        <w:rPr>
          <w:b/>
        </w:rPr>
      </w:pPr>
    </w:p>
    <w:p w:rsidR="0052051D" w:rsidRDefault="0052051D" w:rsidP="0052051D">
      <w:pPr>
        <w:rPr>
          <w:b/>
        </w:rPr>
      </w:pPr>
      <w:r>
        <w:rPr>
          <w:b/>
        </w:rPr>
        <w:t>National Standards:</w:t>
      </w:r>
    </w:p>
    <w:p w:rsidR="0052051D" w:rsidRDefault="0052051D" w:rsidP="0052051D">
      <w:pPr>
        <w:rPr>
          <w:b/>
        </w:rPr>
      </w:pPr>
    </w:p>
    <w:tbl>
      <w:tblPr>
        <w:tblStyle w:val="TableGrid"/>
        <w:tblW w:w="0" w:type="auto"/>
        <w:tblLook w:val="00BF"/>
      </w:tblPr>
      <w:tblGrid>
        <w:gridCol w:w="1064"/>
        <w:gridCol w:w="1064"/>
        <w:gridCol w:w="1064"/>
        <w:gridCol w:w="1256"/>
        <w:gridCol w:w="1171"/>
        <w:gridCol w:w="1667"/>
        <w:gridCol w:w="1064"/>
        <w:gridCol w:w="1126"/>
        <w:gridCol w:w="1489"/>
      </w:tblGrid>
      <w:tr w:rsidR="0052051D">
        <w:tc>
          <w:tcPr>
            <w:tcW w:w="1064" w:type="dxa"/>
          </w:tcPr>
          <w:p w:rsidR="0052051D" w:rsidRPr="000E17FC" w:rsidRDefault="0052051D" w:rsidP="0041009A">
            <w:pPr>
              <w:jc w:val="center"/>
              <w:rPr>
                <w:sz w:val="20"/>
              </w:rPr>
            </w:pPr>
            <w:r w:rsidRPr="000E17FC">
              <w:rPr>
                <w:sz w:val="20"/>
              </w:rPr>
              <w:t>Singing</w:t>
            </w:r>
          </w:p>
        </w:tc>
        <w:tc>
          <w:tcPr>
            <w:tcW w:w="1064" w:type="dxa"/>
          </w:tcPr>
          <w:p w:rsidR="0052051D" w:rsidRPr="000E17FC" w:rsidRDefault="0052051D" w:rsidP="0041009A">
            <w:pPr>
              <w:jc w:val="center"/>
              <w:rPr>
                <w:sz w:val="20"/>
              </w:rPr>
            </w:pPr>
            <w:r w:rsidRPr="000E17FC">
              <w:rPr>
                <w:sz w:val="20"/>
              </w:rPr>
              <w:t>Playing</w:t>
            </w:r>
          </w:p>
        </w:tc>
        <w:tc>
          <w:tcPr>
            <w:tcW w:w="1064" w:type="dxa"/>
          </w:tcPr>
          <w:p w:rsidR="0052051D" w:rsidRPr="000E17FC" w:rsidRDefault="0052051D" w:rsidP="0041009A">
            <w:pPr>
              <w:jc w:val="center"/>
              <w:rPr>
                <w:sz w:val="20"/>
              </w:rPr>
            </w:pPr>
            <w:r w:rsidRPr="000E17FC">
              <w:rPr>
                <w:sz w:val="20"/>
              </w:rPr>
              <w:t>Moving</w:t>
            </w:r>
          </w:p>
        </w:tc>
        <w:tc>
          <w:tcPr>
            <w:tcW w:w="1064" w:type="dxa"/>
          </w:tcPr>
          <w:p w:rsidR="0052051D" w:rsidRPr="000E17FC" w:rsidRDefault="0052051D" w:rsidP="0041009A">
            <w:pPr>
              <w:jc w:val="center"/>
              <w:rPr>
                <w:sz w:val="20"/>
              </w:rPr>
            </w:pPr>
            <w:r w:rsidRPr="000E17FC">
              <w:rPr>
                <w:sz w:val="20"/>
              </w:rPr>
              <w:t>Improvising</w:t>
            </w:r>
          </w:p>
        </w:tc>
        <w:tc>
          <w:tcPr>
            <w:tcW w:w="1064" w:type="dxa"/>
          </w:tcPr>
          <w:p w:rsidR="0052051D" w:rsidRPr="000E17FC" w:rsidRDefault="0052051D" w:rsidP="0041009A">
            <w:pPr>
              <w:jc w:val="center"/>
              <w:rPr>
                <w:sz w:val="20"/>
              </w:rPr>
            </w:pPr>
            <w:r w:rsidRPr="000E17FC">
              <w:rPr>
                <w:sz w:val="20"/>
              </w:rPr>
              <w:t>Composing</w:t>
            </w:r>
          </w:p>
        </w:tc>
        <w:tc>
          <w:tcPr>
            <w:tcW w:w="1064" w:type="dxa"/>
          </w:tcPr>
          <w:p w:rsidR="0052051D" w:rsidRPr="000E17FC" w:rsidRDefault="0052051D" w:rsidP="0041009A">
            <w:pPr>
              <w:jc w:val="center"/>
              <w:rPr>
                <w:sz w:val="20"/>
              </w:rPr>
            </w:pPr>
            <w:r w:rsidRPr="000E17FC">
              <w:rPr>
                <w:sz w:val="20"/>
              </w:rPr>
              <w:t>Reading/Writing</w:t>
            </w:r>
          </w:p>
        </w:tc>
        <w:tc>
          <w:tcPr>
            <w:tcW w:w="1064" w:type="dxa"/>
          </w:tcPr>
          <w:p w:rsidR="0052051D" w:rsidRPr="000E17FC" w:rsidRDefault="0052051D" w:rsidP="0041009A">
            <w:pPr>
              <w:jc w:val="center"/>
              <w:rPr>
                <w:sz w:val="20"/>
              </w:rPr>
            </w:pPr>
            <w:r w:rsidRPr="000E17FC">
              <w:rPr>
                <w:sz w:val="20"/>
              </w:rPr>
              <w:t>Listening</w:t>
            </w:r>
          </w:p>
        </w:tc>
        <w:tc>
          <w:tcPr>
            <w:tcW w:w="1064" w:type="dxa"/>
          </w:tcPr>
          <w:p w:rsidR="0052051D" w:rsidRPr="000E17FC" w:rsidRDefault="0052051D" w:rsidP="0041009A">
            <w:pPr>
              <w:jc w:val="center"/>
              <w:rPr>
                <w:sz w:val="20"/>
              </w:rPr>
            </w:pPr>
            <w:r w:rsidRPr="000E17FC">
              <w:rPr>
                <w:sz w:val="20"/>
              </w:rPr>
              <w:t>Evaluating</w:t>
            </w:r>
          </w:p>
        </w:tc>
        <w:tc>
          <w:tcPr>
            <w:tcW w:w="1064" w:type="dxa"/>
          </w:tcPr>
          <w:p w:rsidR="0052051D" w:rsidRPr="000E17FC" w:rsidRDefault="0052051D" w:rsidP="0041009A">
            <w:pPr>
              <w:jc w:val="center"/>
              <w:rPr>
                <w:sz w:val="20"/>
              </w:rPr>
            </w:pPr>
            <w:r w:rsidRPr="000E17FC">
              <w:rPr>
                <w:sz w:val="20"/>
              </w:rPr>
              <w:t>Understanding</w:t>
            </w:r>
          </w:p>
        </w:tc>
      </w:tr>
      <w:tr w:rsidR="0052051D">
        <w:tc>
          <w:tcPr>
            <w:tcW w:w="1064" w:type="dxa"/>
          </w:tcPr>
          <w:p w:rsidR="0052051D" w:rsidRPr="000E0A0E" w:rsidRDefault="0052051D" w:rsidP="0041009A">
            <w:pPr>
              <w:jc w:val="center"/>
            </w:pPr>
            <w:r>
              <w:t>X</w:t>
            </w:r>
          </w:p>
        </w:tc>
        <w:tc>
          <w:tcPr>
            <w:tcW w:w="1064" w:type="dxa"/>
          </w:tcPr>
          <w:p w:rsidR="0052051D" w:rsidRPr="000E0A0E" w:rsidRDefault="0052051D" w:rsidP="0041009A">
            <w:pPr>
              <w:jc w:val="center"/>
            </w:pPr>
            <w:r>
              <w:t>X</w:t>
            </w:r>
          </w:p>
        </w:tc>
        <w:tc>
          <w:tcPr>
            <w:tcW w:w="1064" w:type="dxa"/>
          </w:tcPr>
          <w:p w:rsidR="0052051D" w:rsidRPr="000E0A0E" w:rsidRDefault="0052051D" w:rsidP="0041009A">
            <w:pPr>
              <w:jc w:val="center"/>
            </w:pPr>
          </w:p>
        </w:tc>
        <w:tc>
          <w:tcPr>
            <w:tcW w:w="1064" w:type="dxa"/>
          </w:tcPr>
          <w:p w:rsidR="0052051D" w:rsidRPr="000E0A0E" w:rsidRDefault="0052051D" w:rsidP="0041009A">
            <w:pPr>
              <w:jc w:val="center"/>
            </w:pPr>
          </w:p>
        </w:tc>
        <w:tc>
          <w:tcPr>
            <w:tcW w:w="1064" w:type="dxa"/>
          </w:tcPr>
          <w:p w:rsidR="0052051D" w:rsidRPr="000E0A0E" w:rsidRDefault="0052051D" w:rsidP="0041009A">
            <w:pPr>
              <w:jc w:val="center"/>
            </w:pPr>
          </w:p>
        </w:tc>
        <w:tc>
          <w:tcPr>
            <w:tcW w:w="1064" w:type="dxa"/>
          </w:tcPr>
          <w:p w:rsidR="0052051D" w:rsidRPr="000E0A0E" w:rsidRDefault="0052051D" w:rsidP="0041009A">
            <w:pPr>
              <w:jc w:val="center"/>
            </w:pPr>
          </w:p>
        </w:tc>
        <w:tc>
          <w:tcPr>
            <w:tcW w:w="1064" w:type="dxa"/>
          </w:tcPr>
          <w:p w:rsidR="0052051D" w:rsidRPr="000E0A0E" w:rsidRDefault="0052051D" w:rsidP="0041009A">
            <w:pPr>
              <w:jc w:val="center"/>
            </w:pPr>
          </w:p>
        </w:tc>
        <w:tc>
          <w:tcPr>
            <w:tcW w:w="1064" w:type="dxa"/>
          </w:tcPr>
          <w:p w:rsidR="0052051D" w:rsidRPr="000E0A0E" w:rsidRDefault="0052051D" w:rsidP="0041009A">
            <w:pPr>
              <w:jc w:val="center"/>
            </w:pPr>
          </w:p>
        </w:tc>
        <w:tc>
          <w:tcPr>
            <w:tcW w:w="1064" w:type="dxa"/>
          </w:tcPr>
          <w:p w:rsidR="0052051D" w:rsidRPr="000E0A0E" w:rsidRDefault="0052051D" w:rsidP="0041009A">
            <w:pPr>
              <w:jc w:val="center"/>
            </w:pPr>
            <w:r>
              <w:t>X</w:t>
            </w:r>
          </w:p>
        </w:tc>
      </w:tr>
    </w:tbl>
    <w:p w:rsidR="0052051D" w:rsidRDefault="0052051D" w:rsidP="0052051D">
      <w:pPr>
        <w:rPr>
          <w:b/>
        </w:rPr>
      </w:pPr>
    </w:p>
    <w:p w:rsidR="0052051D" w:rsidRDefault="0052051D" w:rsidP="0052051D">
      <w:pPr>
        <w:rPr>
          <w:b/>
        </w:rPr>
      </w:pPr>
    </w:p>
    <w:p w:rsidR="0052051D" w:rsidRDefault="0052051D" w:rsidP="0052051D">
      <w:r>
        <w:rPr>
          <w:b/>
        </w:rPr>
        <w:t xml:space="preserve">Future Lesson Ideas: </w:t>
      </w:r>
      <w:r>
        <w:t>“Ode to Joy” with music</w:t>
      </w:r>
    </w:p>
    <w:p w:rsidR="0052051D" w:rsidRDefault="0052051D" w:rsidP="00450927">
      <w:r>
        <w:br w:type="page"/>
      </w:r>
      <w:r>
        <w:rPr>
          <w:b/>
        </w:rPr>
        <w:t xml:space="preserve">Date: </w:t>
      </w:r>
      <w:r>
        <w:t>2/28/12</w:t>
      </w:r>
    </w:p>
    <w:p w:rsidR="0052051D" w:rsidRPr="00CF2475" w:rsidRDefault="0052051D" w:rsidP="0052051D">
      <w:r>
        <w:rPr>
          <w:b/>
        </w:rPr>
        <w:t xml:space="preserve">Activity: </w:t>
      </w:r>
      <w:r>
        <w:t>Beethoven</w:t>
      </w:r>
    </w:p>
    <w:p w:rsidR="0052051D" w:rsidRDefault="0052051D" w:rsidP="0052051D">
      <w:pPr>
        <w:rPr>
          <w:b/>
        </w:rPr>
      </w:pPr>
    </w:p>
    <w:p w:rsidR="0052051D" w:rsidRPr="00CF2475" w:rsidRDefault="0052051D" w:rsidP="0052051D">
      <w:r>
        <w:rPr>
          <w:b/>
        </w:rPr>
        <w:t xml:space="preserve">Lesson Sequence Number: </w:t>
      </w:r>
      <w:r>
        <w:t>2</w:t>
      </w:r>
    </w:p>
    <w:p w:rsidR="0052051D" w:rsidRDefault="0052051D" w:rsidP="0052051D">
      <w:pPr>
        <w:rPr>
          <w:b/>
        </w:rPr>
      </w:pPr>
    </w:p>
    <w:p w:rsidR="0052051D" w:rsidRPr="00CF2475" w:rsidRDefault="0052051D" w:rsidP="0052051D">
      <w:r>
        <w:rPr>
          <w:b/>
        </w:rPr>
        <w:t xml:space="preserve">Grade Level: </w:t>
      </w:r>
      <w:r w:rsidR="003C563E">
        <w:t>Success 1</w:t>
      </w:r>
      <w:r>
        <w:t>-3</w:t>
      </w:r>
    </w:p>
    <w:p w:rsidR="0052051D" w:rsidRDefault="0052051D" w:rsidP="0052051D">
      <w:pPr>
        <w:rPr>
          <w:b/>
        </w:rPr>
      </w:pPr>
    </w:p>
    <w:p w:rsidR="0052051D" w:rsidRPr="00CF2475" w:rsidRDefault="0052051D" w:rsidP="0052051D">
      <w:r>
        <w:rPr>
          <w:b/>
        </w:rPr>
        <w:t xml:space="preserve">Primary Musical Concept to be addressed: </w:t>
      </w:r>
      <w:r>
        <w:t>Reading</w:t>
      </w:r>
    </w:p>
    <w:p w:rsidR="0052051D" w:rsidRDefault="0052051D" w:rsidP="0052051D">
      <w:pPr>
        <w:rPr>
          <w:b/>
        </w:rPr>
      </w:pPr>
    </w:p>
    <w:p w:rsidR="0052051D" w:rsidRPr="00CF2475" w:rsidRDefault="0052051D" w:rsidP="0052051D">
      <w:r>
        <w:rPr>
          <w:b/>
        </w:rPr>
        <w:t xml:space="preserve">Materials Needed: </w:t>
      </w:r>
      <w:r>
        <w:t>“Ode to Joy,” keyboards</w:t>
      </w:r>
    </w:p>
    <w:p w:rsidR="0052051D" w:rsidRDefault="0052051D" w:rsidP="0052051D">
      <w:pPr>
        <w:rPr>
          <w:b/>
        </w:rPr>
      </w:pPr>
    </w:p>
    <w:p w:rsidR="0052051D" w:rsidRDefault="0052051D" w:rsidP="0052051D">
      <w:pPr>
        <w:rPr>
          <w:b/>
        </w:rPr>
      </w:pPr>
      <w:r>
        <w:rPr>
          <w:b/>
        </w:rPr>
        <w:t>Behavioral Objectives:</w:t>
      </w:r>
    </w:p>
    <w:p w:rsidR="0052051D" w:rsidRDefault="0052051D" w:rsidP="0052051D">
      <w:pPr>
        <w:pStyle w:val="ListParagraph"/>
        <w:numPr>
          <w:ilvl w:val="0"/>
          <w:numId w:val="5"/>
        </w:numPr>
      </w:pPr>
      <w:r>
        <w:t>Students will be able to describe the difference between a quarter note and a half note.</w:t>
      </w:r>
    </w:p>
    <w:p w:rsidR="0052051D" w:rsidRDefault="0052051D" w:rsidP="0052051D">
      <w:pPr>
        <w:pStyle w:val="ListParagraph"/>
        <w:numPr>
          <w:ilvl w:val="0"/>
          <w:numId w:val="5"/>
        </w:numPr>
      </w:pPr>
      <w:r>
        <w:t>Students will be able to read the notes “Ode to Joy.”</w:t>
      </w:r>
    </w:p>
    <w:p w:rsidR="0052051D" w:rsidRPr="00CF2475" w:rsidRDefault="0052051D" w:rsidP="0052051D">
      <w:pPr>
        <w:pStyle w:val="ListParagraph"/>
        <w:numPr>
          <w:ilvl w:val="0"/>
          <w:numId w:val="5"/>
        </w:numPr>
      </w:pPr>
      <w:r>
        <w:t xml:space="preserve">Students will be able to accurately play “Ode to Joy” using the music provided. </w:t>
      </w:r>
    </w:p>
    <w:p w:rsidR="0052051D" w:rsidRDefault="0052051D" w:rsidP="0052051D">
      <w:pPr>
        <w:rPr>
          <w:b/>
        </w:rPr>
      </w:pPr>
    </w:p>
    <w:p w:rsidR="0052051D" w:rsidRPr="00CF2475" w:rsidRDefault="0052051D" w:rsidP="0052051D">
      <w:r>
        <w:rPr>
          <w:b/>
        </w:rPr>
        <w:t xml:space="preserve">Assessment Ideas: </w:t>
      </w:r>
      <w:r>
        <w:t>Performance, questioning</w:t>
      </w:r>
    </w:p>
    <w:p w:rsidR="0052051D" w:rsidRDefault="0052051D" w:rsidP="0052051D">
      <w:pPr>
        <w:rPr>
          <w:b/>
        </w:rPr>
      </w:pPr>
    </w:p>
    <w:p w:rsidR="0052051D" w:rsidRDefault="0052051D" w:rsidP="0052051D">
      <w:pPr>
        <w:rPr>
          <w:b/>
        </w:rPr>
      </w:pPr>
      <w:r>
        <w:rPr>
          <w:b/>
        </w:rPr>
        <w:t>Procedure:</w:t>
      </w:r>
    </w:p>
    <w:p w:rsidR="0052051D" w:rsidRDefault="0052051D" w:rsidP="0052051D">
      <w:pPr>
        <w:pStyle w:val="ListParagraph"/>
        <w:numPr>
          <w:ilvl w:val="0"/>
          <w:numId w:val="5"/>
        </w:numPr>
      </w:pPr>
      <w:r>
        <w:t xml:space="preserve">Students will carefully place their keyboards in a semi-circle.  </w:t>
      </w:r>
    </w:p>
    <w:p w:rsidR="0052051D" w:rsidRDefault="0052051D" w:rsidP="0052051D">
      <w:pPr>
        <w:pStyle w:val="ListParagraph"/>
        <w:numPr>
          <w:ilvl w:val="0"/>
          <w:numId w:val="5"/>
        </w:numPr>
      </w:pPr>
      <w:r>
        <w:t>Students will warm up by playing patterns on the keyboards.  Teacher will remind students to keep the RH thumb on C and all the fingers on the keys.  This makes it easier for them to not look down.</w:t>
      </w:r>
    </w:p>
    <w:p w:rsidR="0052051D" w:rsidRDefault="0052051D" w:rsidP="0052051D">
      <w:pPr>
        <w:pStyle w:val="ListParagraph"/>
        <w:numPr>
          <w:ilvl w:val="1"/>
          <w:numId w:val="5"/>
        </w:numPr>
      </w:pPr>
      <w:r>
        <w:t>1-2-3-4-5</w:t>
      </w:r>
    </w:p>
    <w:p w:rsidR="0052051D" w:rsidRDefault="0052051D" w:rsidP="0052051D">
      <w:pPr>
        <w:pStyle w:val="ListParagraph"/>
        <w:numPr>
          <w:ilvl w:val="1"/>
          <w:numId w:val="5"/>
        </w:numPr>
      </w:pPr>
      <w:r>
        <w:t>5-4-3-2-1</w:t>
      </w:r>
    </w:p>
    <w:p w:rsidR="0052051D" w:rsidRDefault="0052051D" w:rsidP="0052051D">
      <w:pPr>
        <w:pStyle w:val="ListParagraph"/>
        <w:numPr>
          <w:ilvl w:val="1"/>
          <w:numId w:val="5"/>
        </w:numPr>
      </w:pPr>
      <w:r>
        <w:t>1-3-1-3-1</w:t>
      </w:r>
    </w:p>
    <w:p w:rsidR="0052051D" w:rsidRDefault="0052051D" w:rsidP="0052051D">
      <w:pPr>
        <w:pStyle w:val="ListParagraph"/>
        <w:numPr>
          <w:ilvl w:val="1"/>
          <w:numId w:val="5"/>
        </w:numPr>
      </w:pPr>
      <w:r>
        <w:t>1-3-5-3-1</w:t>
      </w:r>
    </w:p>
    <w:p w:rsidR="0052051D" w:rsidRDefault="0052051D" w:rsidP="0052051D">
      <w:pPr>
        <w:pStyle w:val="ListParagraph"/>
        <w:numPr>
          <w:ilvl w:val="0"/>
          <w:numId w:val="5"/>
        </w:numPr>
      </w:pPr>
      <w:r>
        <w:t>Students will review Beethoven and name any facts they can remember.</w:t>
      </w:r>
    </w:p>
    <w:p w:rsidR="0052051D" w:rsidRDefault="0052051D" w:rsidP="0052051D">
      <w:pPr>
        <w:pStyle w:val="ListParagraph"/>
        <w:numPr>
          <w:ilvl w:val="0"/>
          <w:numId w:val="5"/>
        </w:numPr>
      </w:pPr>
      <w:r>
        <w:t>Students will sing “Ode to Joy” using the fingerings.</w:t>
      </w:r>
    </w:p>
    <w:p w:rsidR="0052051D" w:rsidRDefault="0052051D" w:rsidP="0052051D">
      <w:pPr>
        <w:pStyle w:val="ListParagraph"/>
        <w:numPr>
          <w:ilvl w:val="0"/>
          <w:numId w:val="5"/>
        </w:numPr>
      </w:pPr>
      <w:r>
        <w:t>Teacher will pass out the music to “Ode to Joy.”</w:t>
      </w:r>
    </w:p>
    <w:p w:rsidR="0052051D" w:rsidRDefault="0052051D" w:rsidP="0052051D">
      <w:pPr>
        <w:pStyle w:val="ListParagraph"/>
        <w:numPr>
          <w:ilvl w:val="0"/>
          <w:numId w:val="5"/>
        </w:numPr>
      </w:pPr>
      <w:r>
        <w:t>Teacher will review the names of the notes on the staff (C-G.)</w:t>
      </w:r>
    </w:p>
    <w:p w:rsidR="0052051D" w:rsidRDefault="0052051D" w:rsidP="0052051D">
      <w:pPr>
        <w:pStyle w:val="ListParagraph"/>
        <w:numPr>
          <w:ilvl w:val="0"/>
          <w:numId w:val="5"/>
        </w:numPr>
      </w:pPr>
      <w:r>
        <w:t>Teacher will tell the students about half notes, specifically measures 4 and 8.</w:t>
      </w:r>
    </w:p>
    <w:p w:rsidR="0052051D" w:rsidRDefault="0052051D" w:rsidP="0052051D">
      <w:pPr>
        <w:pStyle w:val="ListParagraph"/>
        <w:numPr>
          <w:ilvl w:val="0"/>
          <w:numId w:val="5"/>
        </w:numPr>
      </w:pPr>
      <w:r>
        <w:t>Students will play measures 1-4 with the music.</w:t>
      </w:r>
    </w:p>
    <w:p w:rsidR="0052051D" w:rsidRDefault="0052051D" w:rsidP="0052051D">
      <w:pPr>
        <w:pStyle w:val="ListParagraph"/>
        <w:numPr>
          <w:ilvl w:val="1"/>
          <w:numId w:val="5"/>
        </w:numPr>
      </w:pPr>
      <w:r>
        <w:t>Teacher will point to fingerings on the board.</w:t>
      </w:r>
    </w:p>
    <w:p w:rsidR="0052051D" w:rsidRDefault="0052051D" w:rsidP="0052051D">
      <w:pPr>
        <w:pStyle w:val="ListParagraph"/>
        <w:numPr>
          <w:ilvl w:val="0"/>
          <w:numId w:val="5"/>
        </w:numPr>
      </w:pPr>
      <w:r>
        <w:t>Students will play measures 5-8 with the music.</w:t>
      </w:r>
    </w:p>
    <w:p w:rsidR="0052051D" w:rsidRDefault="0052051D" w:rsidP="0052051D">
      <w:pPr>
        <w:pStyle w:val="ListParagraph"/>
        <w:numPr>
          <w:ilvl w:val="1"/>
          <w:numId w:val="5"/>
        </w:numPr>
      </w:pPr>
      <w:r>
        <w:t>Teacher will point to fingerings on the board.</w:t>
      </w:r>
    </w:p>
    <w:p w:rsidR="0052051D" w:rsidRDefault="0052051D" w:rsidP="0052051D">
      <w:pPr>
        <w:pStyle w:val="ListParagraph"/>
        <w:numPr>
          <w:ilvl w:val="0"/>
          <w:numId w:val="5"/>
        </w:numPr>
      </w:pPr>
      <w:r>
        <w:t>Students will play through “Ode to Joy” with the music.</w:t>
      </w:r>
    </w:p>
    <w:p w:rsidR="0052051D" w:rsidRDefault="0052051D" w:rsidP="0052051D">
      <w:pPr>
        <w:pStyle w:val="ListParagraph"/>
        <w:numPr>
          <w:ilvl w:val="1"/>
          <w:numId w:val="5"/>
        </w:numPr>
      </w:pPr>
      <w:r>
        <w:t>Teacher will point to fingerings on the board.</w:t>
      </w:r>
    </w:p>
    <w:p w:rsidR="0052051D" w:rsidRDefault="0052051D" w:rsidP="0052051D">
      <w:pPr>
        <w:pStyle w:val="ListParagraph"/>
        <w:numPr>
          <w:ilvl w:val="0"/>
          <w:numId w:val="5"/>
        </w:numPr>
      </w:pPr>
      <w:r>
        <w:t>Students who want to play the piece for candy may.</w:t>
      </w:r>
    </w:p>
    <w:p w:rsidR="0052051D" w:rsidRDefault="0052051D" w:rsidP="0052051D">
      <w:pPr>
        <w:pStyle w:val="ListParagraph"/>
        <w:numPr>
          <w:ilvl w:val="0"/>
          <w:numId w:val="5"/>
        </w:numPr>
      </w:pPr>
      <w:r>
        <w:t>Teacher will say a fingering and students will play the note said.</w:t>
      </w:r>
    </w:p>
    <w:p w:rsidR="0052051D" w:rsidRPr="0052051D" w:rsidRDefault="0052051D" w:rsidP="0052051D">
      <w:pPr>
        <w:pStyle w:val="ListParagraph"/>
      </w:pPr>
    </w:p>
    <w:p w:rsidR="0052051D" w:rsidRDefault="0052051D" w:rsidP="0052051D">
      <w:pPr>
        <w:rPr>
          <w:b/>
        </w:rPr>
      </w:pPr>
      <w:r>
        <w:rPr>
          <w:b/>
        </w:rPr>
        <w:t>National Standards:</w:t>
      </w:r>
    </w:p>
    <w:tbl>
      <w:tblPr>
        <w:tblStyle w:val="TableGrid"/>
        <w:tblW w:w="0" w:type="auto"/>
        <w:tblLook w:val="00BF"/>
      </w:tblPr>
      <w:tblGrid>
        <w:gridCol w:w="1064"/>
        <w:gridCol w:w="1064"/>
        <w:gridCol w:w="1064"/>
        <w:gridCol w:w="1256"/>
        <w:gridCol w:w="1171"/>
        <w:gridCol w:w="1667"/>
        <w:gridCol w:w="1064"/>
        <w:gridCol w:w="1126"/>
        <w:gridCol w:w="1489"/>
      </w:tblGrid>
      <w:tr w:rsidR="0052051D">
        <w:tc>
          <w:tcPr>
            <w:tcW w:w="1064" w:type="dxa"/>
          </w:tcPr>
          <w:p w:rsidR="0052051D" w:rsidRPr="000E17FC" w:rsidRDefault="0052051D" w:rsidP="0041009A">
            <w:pPr>
              <w:jc w:val="center"/>
              <w:rPr>
                <w:sz w:val="20"/>
              </w:rPr>
            </w:pPr>
            <w:r w:rsidRPr="000E17FC">
              <w:rPr>
                <w:sz w:val="20"/>
              </w:rPr>
              <w:t>Singing</w:t>
            </w:r>
          </w:p>
        </w:tc>
        <w:tc>
          <w:tcPr>
            <w:tcW w:w="1064" w:type="dxa"/>
          </w:tcPr>
          <w:p w:rsidR="0052051D" w:rsidRPr="000E17FC" w:rsidRDefault="0052051D" w:rsidP="0041009A">
            <w:pPr>
              <w:jc w:val="center"/>
              <w:rPr>
                <w:sz w:val="20"/>
              </w:rPr>
            </w:pPr>
            <w:r w:rsidRPr="000E17FC">
              <w:rPr>
                <w:sz w:val="20"/>
              </w:rPr>
              <w:t>Playing</w:t>
            </w:r>
          </w:p>
        </w:tc>
        <w:tc>
          <w:tcPr>
            <w:tcW w:w="1064" w:type="dxa"/>
          </w:tcPr>
          <w:p w:rsidR="0052051D" w:rsidRPr="000E17FC" w:rsidRDefault="0052051D" w:rsidP="0041009A">
            <w:pPr>
              <w:jc w:val="center"/>
              <w:rPr>
                <w:sz w:val="20"/>
              </w:rPr>
            </w:pPr>
            <w:r w:rsidRPr="000E17FC">
              <w:rPr>
                <w:sz w:val="20"/>
              </w:rPr>
              <w:t>Moving</w:t>
            </w:r>
          </w:p>
        </w:tc>
        <w:tc>
          <w:tcPr>
            <w:tcW w:w="1064" w:type="dxa"/>
          </w:tcPr>
          <w:p w:rsidR="0052051D" w:rsidRPr="000E17FC" w:rsidRDefault="0052051D" w:rsidP="0041009A">
            <w:pPr>
              <w:jc w:val="center"/>
              <w:rPr>
                <w:sz w:val="20"/>
              </w:rPr>
            </w:pPr>
            <w:r w:rsidRPr="000E17FC">
              <w:rPr>
                <w:sz w:val="20"/>
              </w:rPr>
              <w:t>Improvising</w:t>
            </w:r>
          </w:p>
        </w:tc>
        <w:tc>
          <w:tcPr>
            <w:tcW w:w="1064" w:type="dxa"/>
          </w:tcPr>
          <w:p w:rsidR="0052051D" w:rsidRPr="000E17FC" w:rsidRDefault="0052051D" w:rsidP="0041009A">
            <w:pPr>
              <w:jc w:val="center"/>
              <w:rPr>
                <w:sz w:val="20"/>
              </w:rPr>
            </w:pPr>
            <w:r w:rsidRPr="000E17FC">
              <w:rPr>
                <w:sz w:val="20"/>
              </w:rPr>
              <w:t>Composing</w:t>
            </w:r>
          </w:p>
        </w:tc>
        <w:tc>
          <w:tcPr>
            <w:tcW w:w="1064" w:type="dxa"/>
          </w:tcPr>
          <w:p w:rsidR="0052051D" w:rsidRPr="000E17FC" w:rsidRDefault="0052051D" w:rsidP="0041009A">
            <w:pPr>
              <w:jc w:val="center"/>
              <w:rPr>
                <w:sz w:val="20"/>
              </w:rPr>
            </w:pPr>
            <w:r w:rsidRPr="000E17FC">
              <w:rPr>
                <w:sz w:val="20"/>
              </w:rPr>
              <w:t>Reading/Writing</w:t>
            </w:r>
          </w:p>
        </w:tc>
        <w:tc>
          <w:tcPr>
            <w:tcW w:w="1064" w:type="dxa"/>
          </w:tcPr>
          <w:p w:rsidR="0052051D" w:rsidRPr="000E17FC" w:rsidRDefault="0052051D" w:rsidP="0041009A">
            <w:pPr>
              <w:jc w:val="center"/>
              <w:rPr>
                <w:sz w:val="20"/>
              </w:rPr>
            </w:pPr>
            <w:r w:rsidRPr="000E17FC">
              <w:rPr>
                <w:sz w:val="20"/>
              </w:rPr>
              <w:t>Listening</w:t>
            </w:r>
          </w:p>
        </w:tc>
        <w:tc>
          <w:tcPr>
            <w:tcW w:w="1064" w:type="dxa"/>
          </w:tcPr>
          <w:p w:rsidR="0052051D" w:rsidRPr="000E17FC" w:rsidRDefault="0052051D" w:rsidP="0041009A">
            <w:pPr>
              <w:jc w:val="center"/>
              <w:rPr>
                <w:sz w:val="20"/>
              </w:rPr>
            </w:pPr>
            <w:r w:rsidRPr="000E17FC">
              <w:rPr>
                <w:sz w:val="20"/>
              </w:rPr>
              <w:t>Evaluating</w:t>
            </w:r>
          </w:p>
        </w:tc>
        <w:tc>
          <w:tcPr>
            <w:tcW w:w="1064" w:type="dxa"/>
          </w:tcPr>
          <w:p w:rsidR="0052051D" w:rsidRPr="000E17FC" w:rsidRDefault="0052051D" w:rsidP="0041009A">
            <w:pPr>
              <w:jc w:val="center"/>
              <w:rPr>
                <w:sz w:val="20"/>
              </w:rPr>
            </w:pPr>
            <w:r w:rsidRPr="000E17FC">
              <w:rPr>
                <w:sz w:val="20"/>
              </w:rPr>
              <w:t>Understanding</w:t>
            </w:r>
          </w:p>
        </w:tc>
      </w:tr>
      <w:tr w:rsidR="0052051D" w:rsidRPr="00CF2475">
        <w:tc>
          <w:tcPr>
            <w:tcW w:w="1064" w:type="dxa"/>
          </w:tcPr>
          <w:p w:rsidR="0052051D" w:rsidRPr="00CF2475" w:rsidRDefault="0052051D" w:rsidP="0041009A">
            <w:pPr>
              <w:jc w:val="center"/>
            </w:pPr>
            <w:r>
              <w:t>X</w:t>
            </w:r>
          </w:p>
        </w:tc>
        <w:tc>
          <w:tcPr>
            <w:tcW w:w="1064" w:type="dxa"/>
          </w:tcPr>
          <w:p w:rsidR="0052051D" w:rsidRPr="00CF2475" w:rsidRDefault="0052051D" w:rsidP="0041009A">
            <w:pPr>
              <w:jc w:val="center"/>
            </w:pPr>
            <w:r>
              <w:t>X</w:t>
            </w:r>
          </w:p>
        </w:tc>
        <w:tc>
          <w:tcPr>
            <w:tcW w:w="1064" w:type="dxa"/>
          </w:tcPr>
          <w:p w:rsidR="0052051D" w:rsidRPr="00CF2475" w:rsidRDefault="0052051D" w:rsidP="0041009A">
            <w:pPr>
              <w:jc w:val="center"/>
            </w:pPr>
          </w:p>
        </w:tc>
        <w:tc>
          <w:tcPr>
            <w:tcW w:w="1064" w:type="dxa"/>
          </w:tcPr>
          <w:p w:rsidR="0052051D" w:rsidRPr="00CF2475" w:rsidRDefault="0052051D" w:rsidP="0041009A">
            <w:pPr>
              <w:jc w:val="center"/>
            </w:pPr>
          </w:p>
        </w:tc>
        <w:tc>
          <w:tcPr>
            <w:tcW w:w="1064" w:type="dxa"/>
          </w:tcPr>
          <w:p w:rsidR="0052051D" w:rsidRPr="00CF2475" w:rsidRDefault="0052051D" w:rsidP="0041009A">
            <w:pPr>
              <w:jc w:val="center"/>
            </w:pPr>
          </w:p>
        </w:tc>
        <w:tc>
          <w:tcPr>
            <w:tcW w:w="1064" w:type="dxa"/>
          </w:tcPr>
          <w:p w:rsidR="0052051D" w:rsidRPr="00CF2475" w:rsidRDefault="0052051D" w:rsidP="0041009A">
            <w:pPr>
              <w:jc w:val="center"/>
            </w:pPr>
            <w:r>
              <w:t>X</w:t>
            </w:r>
          </w:p>
        </w:tc>
        <w:tc>
          <w:tcPr>
            <w:tcW w:w="1064" w:type="dxa"/>
          </w:tcPr>
          <w:p w:rsidR="0052051D" w:rsidRPr="00CF2475" w:rsidRDefault="0052051D" w:rsidP="0041009A">
            <w:pPr>
              <w:jc w:val="center"/>
            </w:pPr>
          </w:p>
        </w:tc>
        <w:tc>
          <w:tcPr>
            <w:tcW w:w="1064" w:type="dxa"/>
          </w:tcPr>
          <w:p w:rsidR="0052051D" w:rsidRPr="00CF2475" w:rsidRDefault="0052051D" w:rsidP="0041009A">
            <w:pPr>
              <w:jc w:val="center"/>
            </w:pPr>
          </w:p>
        </w:tc>
        <w:tc>
          <w:tcPr>
            <w:tcW w:w="1064" w:type="dxa"/>
          </w:tcPr>
          <w:p w:rsidR="0052051D" w:rsidRPr="00CF2475" w:rsidRDefault="0052051D" w:rsidP="0041009A">
            <w:pPr>
              <w:jc w:val="center"/>
            </w:pPr>
          </w:p>
        </w:tc>
      </w:tr>
    </w:tbl>
    <w:p w:rsidR="0052051D" w:rsidRDefault="0052051D" w:rsidP="0052051D">
      <w:pPr>
        <w:rPr>
          <w:b/>
        </w:rPr>
      </w:pPr>
    </w:p>
    <w:p w:rsidR="0052051D" w:rsidRDefault="0052051D" w:rsidP="0052051D">
      <w:r>
        <w:rPr>
          <w:b/>
        </w:rPr>
        <w:t xml:space="preserve">Future Lesson Ideas: </w:t>
      </w:r>
      <w:r>
        <w:t>Playing the piece using the left hand</w:t>
      </w:r>
    </w:p>
    <w:p w:rsidR="0052051D" w:rsidRDefault="0052051D" w:rsidP="0052051D">
      <w:pPr>
        <w:rPr>
          <w:b/>
        </w:rPr>
      </w:pPr>
    </w:p>
    <w:p w:rsidR="0052051D" w:rsidRPr="0052051D" w:rsidRDefault="0052051D" w:rsidP="0052051D">
      <w:r>
        <w:rPr>
          <w:b/>
        </w:rPr>
        <w:t xml:space="preserve">Date: </w:t>
      </w:r>
      <w:r>
        <w:t>3/5/12</w:t>
      </w:r>
    </w:p>
    <w:p w:rsidR="0052051D" w:rsidRPr="000E0A0E" w:rsidRDefault="0052051D" w:rsidP="0052051D">
      <w:r>
        <w:rPr>
          <w:b/>
        </w:rPr>
        <w:t xml:space="preserve">Activity: </w:t>
      </w:r>
      <w:r>
        <w:t>Mozart</w:t>
      </w:r>
    </w:p>
    <w:p w:rsidR="0052051D" w:rsidRDefault="0052051D" w:rsidP="0052051D">
      <w:pPr>
        <w:rPr>
          <w:b/>
        </w:rPr>
      </w:pPr>
    </w:p>
    <w:p w:rsidR="0052051D" w:rsidRPr="000E0A0E" w:rsidRDefault="0052051D" w:rsidP="0052051D">
      <w:r>
        <w:rPr>
          <w:b/>
        </w:rPr>
        <w:t xml:space="preserve">Lesson Sequence Number: </w:t>
      </w:r>
      <w:r>
        <w:t>1</w:t>
      </w:r>
    </w:p>
    <w:p w:rsidR="0052051D" w:rsidRDefault="0052051D" w:rsidP="0052051D">
      <w:pPr>
        <w:rPr>
          <w:b/>
        </w:rPr>
      </w:pPr>
    </w:p>
    <w:p w:rsidR="0052051D" w:rsidRPr="000E0A0E" w:rsidRDefault="0052051D" w:rsidP="0052051D">
      <w:r>
        <w:rPr>
          <w:b/>
        </w:rPr>
        <w:t xml:space="preserve">Grade Level: </w:t>
      </w:r>
      <w:r w:rsidR="003C563E">
        <w:t>1</w:t>
      </w:r>
      <w:r>
        <w:t>-3 Success</w:t>
      </w:r>
    </w:p>
    <w:p w:rsidR="0052051D" w:rsidRDefault="0052051D" w:rsidP="0052051D">
      <w:pPr>
        <w:rPr>
          <w:b/>
        </w:rPr>
      </w:pPr>
    </w:p>
    <w:p w:rsidR="0052051D" w:rsidRPr="000E0A0E" w:rsidRDefault="0052051D" w:rsidP="0052051D">
      <w:r>
        <w:rPr>
          <w:b/>
        </w:rPr>
        <w:t xml:space="preserve">Primary Musical Concept to be addressed: </w:t>
      </w:r>
      <w:r>
        <w:t>notes, rhythms</w:t>
      </w:r>
    </w:p>
    <w:p w:rsidR="0052051D" w:rsidRDefault="0052051D" w:rsidP="0052051D">
      <w:pPr>
        <w:rPr>
          <w:b/>
        </w:rPr>
      </w:pPr>
    </w:p>
    <w:p w:rsidR="0052051D" w:rsidRPr="000E0A0E" w:rsidRDefault="0052051D" w:rsidP="0052051D">
      <w:r>
        <w:rPr>
          <w:b/>
        </w:rPr>
        <w:t xml:space="preserve">Musical Concepts for the Future: </w:t>
      </w:r>
      <w:r>
        <w:t xml:space="preserve">reading </w:t>
      </w:r>
    </w:p>
    <w:p w:rsidR="0052051D" w:rsidRDefault="0052051D" w:rsidP="0052051D">
      <w:pPr>
        <w:rPr>
          <w:b/>
        </w:rPr>
      </w:pPr>
    </w:p>
    <w:p w:rsidR="0052051D" w:rsidRPr="000E0A0E" w:rsidRDefault="0052051D" w:rsidP="0052051D">
      <w:r>
        <w:rPr>
          <w:b/>
        </w:rPr>
        <w:t xml:space="preserve">Materials </w:t>
      </w:r>
      <w:proofErr w:type="gramStart"/>
      <w:r>
        <w:rPr>
          <w:b/>
        </w:rPr>
        <w:t>Needed</w:t>
      </w:r>
      <w:proofErr w:type="gramEnd"/>
      <w:r>
        <w:rPr>
          <w:b/>
        </w:rPr>
        <w:t xml:space="preserve">: </w:t>
      </w:r>
      <w:r>
        <w:t>electronic keyboards, “Twinkle, Twinkle Little Star,” Mozart information</w:t>
      </w:r>
    </w:p>
    <w:p w:rsidR="0052051D" w:rsidRDefault="0052051D" w:rsidP="0052051D">
      <w:pPr>
        <w:rPr>
          <w:b/>
        </w:rPr>
      </w:pPr>
    </w:p>
    <w:p w:rsidR="0052051D" w:rsidRDefault="0052051D" w:rsidP="0052051D">
      <w:r>
        <w:rPr>
          <w:b/>
        </w:rPr>
        <w:t xml:space="preserve">Behavioral Objectives: </w:t>
      </w:r>
    </w:p>
    <w:p w:rsidR="0052051D" w:rsidRDefault="0052051D" w:rsidP="0052051D">
      <w:pPr>
        <w:pStyle w:val="ListParagraph"/>
        <w:numPr>
          <w:ilvl w:val="0"/>
          <w:numId w:val="4"/>
        </w:numPr>
      </w:pPr>
      <w:r>
        <w:t>Students will be able to describe what was unique about Mozart.</w:t>
      </w:r>
    </w:p>
    <w:p w:rsidR="0052051D" w:rsidRPr="000E0A0E" w:rsidRDefault="0052051D" w:rsidP="0052051D">
      <w:pPr>
        <w:pStyle w:val="ListParagraph"/>
        <w:numPr>
          <w:ilvl w:val="0"/>
          <w:numId w:val="4"/>
        </w:numPr>
      </w:pPr>
      <w:r>
        <w:t>Students will be able to play “Twinkle, Twinkle Little Star” accurately on their keyboards.</w:t>
      </w:r>
    </w:p>
    <w:p w:rsidR="0052051D" w:rsidRDefault="0052051D" w:rsidP="0052051D">
      <w:pPr>
        <w:rPr>
          <w:b/>
        </w:rPr>
      </w:pPr>
    </w:p>
    <w:p w:rsidR="0052051D" w:rsidRPr="000E0A0E" w:rsidRDefault="0052051D" w:rsidP="0052051D">
      <w:r>
        <w:rPr>
          <w:b/>
        </w:rPr>
        <w:t xml:space="preserve">Assessment Ideas: </w:t>
      </w:r>
      <w:r>
        <w:t>Performance, questioning</w:t>
      </w:r>
    </w:p>
    <w:p w:rsidR="0052051D" w:rsidRDefault="0052051D" w:rsidP="0052051D">
      <w:pPr>
        <w:rPr>
          <w:b/>
        </w:rPr>
      </w:pPr>
    </w:p>
    <w:p w:rsidR="0052051D" w:rsidRDefault="0052051D" w:rsidP="0052051D">
      <w:pPr>
        <w:rPr>
          <w:b/>
        </w:rPr>
      </w:pPr>
      <w:r>
        <w:rPr>
          <w:b/>
        </w:rPr>
        <w:t>Procedure:</w:t>
      </w:r>
    </w:p>
    <w:p w:rsidR="0052051D" w:rsidRDefault="0052051D" w:rsidP="0052051D">
      <w:pPr>
        <w:pStyle w:val="ListParagraph"/>
        <w:numPr>
          <w:ilvl w:val="0"/>
          <w:numId w:val="4"/>
        </w:numPr>
      </w:pPr>
      <w:r>
        <w:t>Students will set up their keyboards in a semi-circle.</w:t>
      </w:r>
    </w:p>
    <w:p w:rsidR="0052051D" w:rsidRDefault="0052051D" w:rsidP="0052051D">
      <w:pPr>
        <w:pStyle w:val="ListParagraph"/>
        <w:numPr>
          <w:ilvl w:val="0"/>
          <w:numId w:val="4"/>
        </w:numPr>
      </w:pPr>
      <w:r>
        <w:t>Students will review the names of the white keys on the keyboard by playing a C scale and speaking the name of the pitch they are playing.</w:t>
      </w:r>
    </w:p>
    <w:p w:rsidR="0052051D" w:rsidRDefault="0052051D" w:rsidP="0052051D">
      <w:pPr>
        <w:pStyle w:val="ListParagraph"/>
        <w:numPr>
          <w:ilvl w:val="0"/>
          <w:numId w:val="4"/>
        </w:numPr>
      </w:pPr>
      <w:r>
        <w:t>Students will go through warm-up</w:t>
      </w:r>
    </w:p>
    <w:p w:rsidR="0052051D" w:rsidRDefault="0052051D" w:rsidP="0052051D">
      <w:pPr>
        <w:pStyle w:val="ListParagraph"/>
        <w:numPr>
          <w:ilvl w:val="1"/>
          <w:numId w:val="4"/>
        </w:numPr>
      </w:pPr>
      <w:r>
        <w:t>1-2-3-4-5-4-3-2-1</w:t>
      </w:r>
    </w:p>
    <w:p w:rsidR="0052051D" w:rsidRDefault="0052051D" w:rsidP="0052051D">
      <w:pPr>
        <w:pStyle w:val="ListParagraph"/>
        <w:numPr>
          <w:ilvl w:val="1"/>
          <w:numId w:val="4"/>
        </w:numPr>
      </w:pPr>
      <w:r>
        <w:t>3-4-5-5(A)-5-4-3-3</w:t>
      </w:r>
    </w:p>
    <w:p w:rsidR="0052051D" w:rsidRDefault="0052051D" w:rsidP="0052051D">
      <w:pPr>
        <w:pStyle w:val="ListParagraph"/>
        <w:numPr>
          <w:ilvl w:val="1"/>
          <w:numId w:val="4"/>
        </w:numPr>
      </w:pPr>
      <w:r>
        <w:t>1-5-5(A)-5(A)-5-1-1</w:t>
      </w:r>
    </w:p>
    <w:p w:rsidR="0052051D" w:rsidRDefault="0052051D" w:rsidP="0052051D">
      <w:pPr>
        <w:pStyle w:val="ListParagraph"/>
        <w:numPr>
          <w:ilvl w:val="1"/>
          <w:numId w:val="4"/>
        </w:numPr>
      </w:pPr>
      <w:r>
        <w:t>1-3-5-5(A)-5-3-1</w:t>
      </w:r>
    </w:p>
    <w:p w:rsidR="0052051D" w:rsidRDefault="0052051D" w:rsidP="0052051D">
      <w:pPr>
        <w:pStyle w:val="ListParagraph"/>
        <w:numPr>
          <w:ilvl w:val="0"/>
          <w:numId w:val="4"/>
        </w:numPr>
      </w:pPr>
      <w:r>
        <w:t>Teacher will give the students basic information about Mozart and the culture during his life.</w:t>
      </w:r>
    </w:p>
    <w:p w:rsidR="00A473B9" w:rsidRDefault="0052051D" w:rsidP="0052051D">
      <w:pPr>
        <w:pStyle w:val="ListParagraph"/>
        <w:numPr>
          <w:ilvl w:val="0"/>
          <w:numId w:val="4"/>
        </w:numPr>
      </w:pPr>
      <w:r>
        <w:t xml:space="preserve">Students will </w:t>
      </w:r>
      <w:r w:rsidR="00A473B9">
        <w:t>sing</w:t>
      </w:r>
      <w:r>
        <w:t xml:space="preserve"> “Twinkle, Twinkle</w:t>
      </w:r>
      <w:r w:rsidR="00A473B9">
        <w:t xml:space="preserve"> Little Star</w:t>
      </w:r>
      <w:r>
        <w:t>.”</w:t>
      </w:r>
    </w:p>
    <w:p w:rsidR="0052051D" w:rsidRDefault="00A473B9" w:rsidP="0052051D">
      <w:pPr>
        <w:pStyle w:val="ListParagraph"/>
        <w:numPr>
          <w:ilvl w:val="0"/>
          <w:numId w:val="4"/>
        </w:numPr>
      </w:pPr>
      <w:r>
        <w:t>Students will learn to play “Twinkle, Twinkle Little Star”</w:t>
      </w:r>
      <w:r w:rsidR="0052051D">
        <w:t xml:space="preserve"> </w:t>
      </w:r>
    </w:p>
    <w:p w:rsidR="0052051D" w:rsidRDefault="0052051D" w:rsidP="0052051D">
      <w:pPr>
        <w:pStyle w:val="ListParagraph"/>
        <w:numPr>
          <w:ilvl w:val="1"/>
          <w:numId w:val="4"/>
        </w:numPr>
      </w:pPr>
      <w:r>
        <w:t>Moving from G-A</w:t>
      </w:r>
    </w:p>
    <w:p w:rsidR="0052051D" w:rsidRDefault="0052051D" w:rsidP="0052051D">
      <w:pPr>
        <w:pStyle w:val="ListParagraph"/>
        <w:numPr>
          <w:ilvl w:val="1"/>
          <w:numId w:val="4"/>
        </w:numPr>
      </w:pPr>
      <w:r>
        <w:t>Keep thumb (1) on C</w:t>
      </w:r>
    </w:p>
    <w:p w:rsidR="0052051D" w:rsidRDefault="0052051D" w:rsidP="0052051D">
      <w:pPr>
        <w:pStyle w:val="ListParagraph"/>
        <w:numPr>
          <w:ilvl w:val="1"/>
          <w:numId w:val="4"/>
        </w:numPr>
      </w:pPr>
      <w:r>
        <w:t>Start on 1</w:t>
      </w:r>
    </w:p>
    <w:p w:rsidR="0052051D" w:rsidRDefault="0052051D" w:rsidP="0052051D">
      <w:pPr>
        <w:pStyle w:val="ListParagraph"/>
        <w:numPr>
          <w:ilvl w:val="1"/>
          <w:numId w:val="4"/>
        </w:numPr>
      </w:pPr>
      <w:r>
        <w:t>2 measure phrases</w:t>
      </w:r>
    </w:p>
    <w:p w:rsidR="0052051D" w:rsidRDefault="0052051D" w:rsidP="0052051D">
      <w:pPr>
        <w:pStyle w:val="ListParagraph"/>
        <w:numPr>
          <w:ilvl w:val="1"/>
          <w:numId w:val="4"/>
        </w:numPr>
      </w:pPr>
      <w:r>
        <w:t>Singing the notes then playing</w:t>
      </w:r>
    </w:p>
    <w:p w:rsidR="0052051D" w:rsidRDefault="0052051D" w:rsidP="0052051D">
      <w:pPr>
        <w:pStyle w:val="ListParagraph"/>
        <w:numPr>
          <w:ilvl w:val="1"/>
          <w:numId w:val="4"/>
        </w:numPr>
      </w:pPr>
      <w:r>
        <w:t>4 measure phrases</w:t>
      </w:r>
    </w:p>
    <w:p w:rsidR="0052051D" w:rsidRDefault="0052051D" w:rsidP="0052051D">
      <w:pPr>
        <w:pStyle w:val="ListParagraph"/>
        <w:numPr>
          <w:ilvl w:val="1"/>
          <w:numId w:val="4"/>
        </w:numPr>
      </w:pPr>
      <w:r>
        <w:t>Whole song</w:t>
      </w:r>
    </w:p>
    <w:p w:rsidR="0052051D" w:rsidRDefault="0052051D" w:rsidP="0052051D">
      <w:pPr>
        <w:pStyle w:val="ListParagraph"/>
        <w:numPr>
          <w:ilvl w:val="0"/>
          <w:numId w:val="4"/>
        </w:numPr>
      </w:pPr>
      <w:r>
        <w:t>Students will review by playing through the piece together and by stating a fact about Mozart and the culture during his life.</w:t>
      </w:r>
    </w:p>
    <w:p w:rsidR="0052051D" w:rsidRPr="0052051D" w:rsidRDefault="0052051D" w:rsidP="0052051D">
      <w:pPr>
        <w:pStyle w:val="ListParagraph"/>
        <w:numPr>
          <w:ilvl w:val="0"/>
          <w:numId w:val="4"/>
        </w:numPr>
      </w:pPr>
      <w:r>
        <w:t>Students will turn their keyboards off and carefully put them away.</w:t>
      </w:r>
    </w:p>
    <w:p w:rsidR="0052051D" w:rsidRDefault="0052051D" w:rsidP="0052051D">
      <w:pPr>
        <w:rPr>
          <w:b/>
        </w:rPr>
      </w:pPr>
      <w:r>
        <w:rPr>
          <w:b/>
        </w:rPr>
        <w:t>National Standards:</w:t>
      </w:r>
    </w:p>
    <w:tbl>
      <w:tblPr>
        <w:tblStyle w:val="TableGrid"/>
        <w:tblW w:w="0" w:type="auto"/>
        <w:tblLook w:val="00BF"/>
      </w:tblPr>
      <w:tblGrid>
        <w:gridCol w:w="1064"/>
        <w:gridCol w:w="1064"/>
        <w:gridCol w:w="1064"/>
        <w:gridCol w:w="1256"/>
        <w:gridCol w:w="1171"/>
        <w:gridCol w:w="1667"/>
        <w:gridCol w:w="1064"/>
        <w:gridCol w:w="1126"/>
        <w:gridCol w:w="1489"/>
      </w:tblGrid>
      <w:tr w:rsidR="0052051D">
        <w:tc>
          <w:tcPr>
            <w:tcW w:w="1064" w:type="dxa"/>
          </w:tcPr>
          <w:p w:rsidR="0052051D" w:rsidRPr="000E17FC" w:rsidRDefault="0052051D" w:rsidP="0041009A">
            <w:pPr>
              <w:jc w:val="center"/>
              <w:rPr>
                <w:sz w:val="20"/>
              </w:rPr>
            </w:pPr>
            <w:r w:rsidRPr="000E17FC">
              <w:rPr>
                <w:sz w:val="20"/>
              </w:rPr>
              <w:t>Singing</w:t>
            </w:r>
          </w:p>
        </w:tc>
        <w:tc>
          <w:tcPr>
            <w:tcW w:w="1064" w:type="dxa"/>
          </w:tcPr>
          <w:p w:rsidR="0052051D" w:rsidRPr="000E17FC" w:rsidRDefault="0052051D" w:rsidP="0041009A">
            <w:pPr>
              <w:jc w:val="center"/>
              <w:rPr>
                <w:sz w:val="20"/>
              </w:rPr>
            </w:pPr>
            <w:r w:rsidRPr="000E17FC">
              <w:rPr>
                <w:sz w:val="20"/>
              </w:rPr>
              <w:t>Playing</w:t>
            </w:r>
          </w:p>
        </w:tc>
        <w:tc>
          <w:tcPr>
            <w:tcW w:w="1064" w:type="dxa"/>
          </w:tcPr>
          <w:p w:rsidR="0052051D" w:rsidRPr="000E17FC" w:rsidRDefault="0052051D" w:rsidP="0041009A">
            <w:pPr>
              <w:jc w:val="center"/>
              <w:rPr>
                <w:sz w:val="20"/>
              </w:rPr>
            </w:pPr>
            <w:r w:rsidRPr="000E17FC">
              <w:rPr>
                <w:sz w:val="20"/>
              </w:rPr>
              <w:t>Moving</w:t>
            </w:r>
          </w:p>
        </w:tc>
        <w:tc>
          <w:tcPr>
            <w:tcW w:w="1064" w:type="dxa"/>
          </w:tcPr>
          <w:p w:rsidR="0052051D" w:rsidRPr="000E17FC" w:rsidRDefault="0052051D" w:rsidP="0041009A">
            <w:pPr>
              <w:jc w:val="center"/>
              <w:rPr>
                <w:sz w:val="20"/>
              </w:rPr>
            </w:pPr>
            <w:r w:rsidRPr="000E17FC">
              <w:rPr>
                <w:sz w:val="20"/>
              </w:rPr>
              <w:t>Improvising</w:t>
            </w:r>
          </w:p>
        </w:tc>
        <w:tc>
          <w:tcPr>
            <w:tcW w:w="1064" w:type="dxa"/>
          </w:tcPr>
          <w:p w:rsidR="0052051D" w:rsidRPr="000E17FC" w:rsidRDefault="0052051D" w:rsidP="0041009A">
            <w:pPr>
              <w:jc w:val="center"/>
              <w:rPr>
                <w:sz w:val="20"/>
              </w:rPr>
            </w:pPr>
            <w:r w:rsidRPr="000E17FC">
              <w:rPr>
                <w:sz w:val="20"/>
              </w:rPr>
              <w:t>Composing</w:t>
            </w:r>
          </w:p>
        </w:tc>
        <w:tc>
          <w:tcPr>
            <w:tcW w:w="1064" w:type="dxa"/>
          </w:tcPr>
          <w:p w:rsidR="0052051D" w:rsidRPr="000E17FC" w:rsidRDefault="0052051D" w:rsidP="0041009A">
            <w:pPr>
              <w:jc w:val="center"/>
              <w:rPr>
                <w:sz w:val="20"/>
              </w:rPr>
            </w:pPr>
            <w:r w:rsidRPr="000E17FC">
              <w:rPr>
                <w:sz w:val="20"/>
              </w:rPr>
              <w:t>Reading/Writing</w:t>
            </w:r>
          </w:p>
        </w:tc>
        <w:tc>
          <w:tcPr>
            <w:tcW w:w="1064" w:type="dxa"/>
          </w:tcPr>
          <w:p w:rsidR="0052051D" w:rsidRPr="000E17FC" w:rsidRDefault="0052051D" w:rsidP="0041009A">
            <w:pPr>
              <w:jc w:val="center"/>
              <w:rPr>
                <w:sz w:val="20"/>
              </w:rPr>
            </w:pPr>
            <w:r w:rsidRPr="000E17FC">
              <w:rPr>
                <w:sz w:val="20"/>
              </w:rPr>
              <w:t>Listening</w:t>
            </w:r>
          </w:p>
        </w:tc>
        <w:tc>
          <w:tcPr>
            <w:tcW w:w="1064" w:type="dxa"/>
          </w:tcPr>
          <w:p w:rsidR="0052051D" w:rsidRPr="000E17FC" w:rsidRDefault="0052051D" w:rsidP="0041009A">
            <w:pPr>
              <w:jc w:val="center"/>
              <w:rPr>
                <w:sz w:val="20"/>
              </w:rPr>
            </w:pPr>
            <w:r w:rsidRPr="000E17FC">
              <w:rPr>
                <w:sz w:val="20"/>
              </w:rPr>
              <w:t>Evaluating</w:t>
            </w:r>
          </w:p>
        </w:tc>
        <w:tc>
          <w:tcPr>
            <w:tcW w:w="1064" w:type="dxa"/>
          </w:tcPr>
          <w:p w:rsidR="0052051D" w:rsidRPr="000E17FC" w:rsidRDefault="0052051D" w:rsidP="0041009A">
            <w:pPr>
              <w:jc w:val="center"/>
              <w:rPr>
                <w:sz w:val="20"/>
              </w:rPr>
            </w:pPr>
            <w:r w:rsidRPr="000E17FC">
              <w:rPr>
                <w:sz w:val="20"/>
              </w:rPr>
              <w:t>Understanding</w:t>
            </w:r>
          </w:p>
        </w:tc>
      </w:tr>
      <w:tr w:rsidR="0052051D">
        <w:tc>
          <w:tcPr>
            <w:tcW w:w="1064" w:type="dxa"/>
          </w:tcPr>
          <w:p w:rsidR="0052051D" w:rsidRPr="000E0A0E" w:rsidRDefault="0052051D" w:rsidP="0041009A">
            <w:pPr>
              <w:jc w:val="center"/>
            </w:pPr>
            <w:r>
              <w:t>X</w:t>
            </w:r>
          </w:p>
        </w:tc>
        <w:tc>
          <w:tcPr>
            <w:tcW w:w="1064" w:type="dxa"/>
          </w:tcPr>
          <w:p w:rsidR="0052051D" w:rsidRPr="000E0A0E" w:rsidRDefault="0052051D" w:rsidP="0041009A">
            <w:pPr>
              <w:jc w:val="center"/>
            </w:pPr>
            <w:r>
              <w:t>X</w:t>
            </w:r>
          </w:p>
        </w:tc>
        <w:tc>
          <w:tcPr>
            <w:tcW w:w="1064" w:type="dxa"/>
          </w:tcPr>
          <w:p w:rsidR="0052051D" w:rsidRPr="000E0A0E" w:rsidRDefault="0052051D" w:rsidP="0041009A">
            <w:pPr>
              <w:jc w:val="center"/>
            </w:pPr>
          </w:p>
        </w:tc>
        <w:tc>
          <w:tcPr>
            <w:tcW w:w="1064" w:type="dxa"/>
          </w:tcPr>
          <w:p w:rsidR="0052051D" w:rsidRPr="000E0A0E" w:rsidRDefault="0052051D" w:rsidP="0041009A">
            <w:pPr>
              <w:jc w:val="center"/>
            </w:pPr>
          </w:p>
        </w:tc>
        <w:tc>
          <w:tcPr>
            <w:tcW w:w="1064" w:type="dxa"/>
          </w:tcPr>
          <w:p w:rsidR="0052051D" w:rsidRPr="000E0A0E" w:rsidRDefault="0052051D" w:rsidP="0041009A">
            <w:pPr>
              <w:jc w:val="center"/>
            </w:pPr>
          </w:p>
        </w:tc>
        <w:tc>
          <w:tcPr>
            <w:tcW w:w="1064" w:type="dxa"/>
          </w:tcPr>
          <w:p w:rsidR="0052051D" w:rsidRPr="000E0A0E" w:rsidRDefault="0052051D" w:rsidP="0041009A">
            <w:pPr>
              <w:jc w:val="center"/>
            </w:pPr>
          </w:p>
        </w:tc>
        <w:tc>
          <w:tcPr>
            <w:tcW w:w="1064" w:type="dxa"/>
          </w:tcPr>
          <w:p w:rsidR="0052051D" w:rsidRPr="000E0A0E" w:rsidRDefault="0052051D" w:rsidP="0041009A">
            <w:pPr>
              <w:jc w:val="center"/>
            </w:pPr>
          </w:p>
        </w:tc>
        <w:tc>
          <w:tcPr>
            <w:tcW w:w="1064" w:type="dxa"/>
          </w:tcPr>
          <w:p w:rsidR="0052051D" w:rsidRPr="000E0A0E" w:rsidRDefault="0052051D" w:rsidP="0041009A">
            <w:pPr>
              <w:jc w:val="center"/>
            </w:pPr>
          </w:p>
        </w:tc>
        <w:tc>
          <w:tcPr>
            <w:tcW w:w="1064" w:type="dxa"/>
          </w:tcPr>
          <w:p w:rsidR="0052051D" w:rsidRPr="000E0A0E" w:rsidRDefault="0052051D" w:rsidP="0041009A">
            <w:pPr>
              <w:jc w:val="center"/>
            </w:pPr>
            <w:r>
              <w:t>X</w:t>
            </w:r>
          </w:p>
        </w:tc>
      </w:tr>
    </w:tbl>
    <w:p w:rsidR="004B09D4" w:rsidRDefault="0052051D" w:rsidP="004B09D4">
      <w:r>
        <w:rPr>
          <w:b/>
        </w:rPr>
        <w:t xml:space="preserve">Future Lesson Ideas: </w:t>
      </w:r>
      <w:r>
        <w:t>“Twinkle, Twinkle, Little Star” with music</w:t>
      </w:r>
    </w:p>
    <w:p w:rsidR="0052051D" w:rsidRPr="0052051D" w:rsidRDefault="004B09D4" w:rsidP="0052051D">
      <w:r>
        <w:br w:type="page"/>
      </w:r>
      <w:r w:rsidR="0052051D">
        <w:rPr>
          <w:b/>
        </w:rPr>
        <w:t xml:space="preserve">Date: </w:t>
      </w:r>
      <w:r w:rsidR="0052051D">
        <w:t>3/6/12</w:t>
      </w:r>
    </w:p>
    <w:p w:rsidR="0052051D" w:rsidRPr="000E0A0E" w:rsidRDefault="0052051D" w:rsidP="0052051D">
      <w:r>
        <w:rPr>
          <w:b/>
        </w:rPr>
        <w:t xml:space="preserve">Activity: </w:t>
      </w:r>
      <w:r>
        <w:t>Mozart</w:t>
      </w:r>
    </w:p>
    <w:p w:rsidR="0052051D" w:rsidRDefault="0052051D" w:rsidP="0052051D">
      <w:pPr>
        <w:rPr>
          <w:b/>
        </w:rPr>
      </w:pPr>
    </w:p>
    <w:p w:rsidR="0052051D" w:rsidRPr="000E0A0E" w:rsidRDefault="0052051D" w:rsidP="0052051D">
      <w:r>
        <w:rPr>
          <w:b/>
        </w:rPr>
        <w:t xml:space="preserve">Lesson Sequence Number: </w:t>
      </w:r>
      <w:r>
        <w:t>2</w:t>
      </w:r>
    </w:p>
    <w:p w:rsidR="0052051D" w:rsidRDefault="0052051D" w:rsidP="0052051D">
      <w:pPr>
        <w:rPr>
          <w:b/>
        </w:rPr>
      </w:pPr>
    </w:p>
    <w:p w:rsidR="0052051D" w:rsidRPr="000E0A0E" w:rsidRDefault="0052051D" w:rsidP="0052051D">
      <w:r>
        <w:rPr>
          <w:b/>
        </w:rPr>
        <w:t xml:space="preserve">Grade Level: </w:t>
      </w:r>
      <w:r w:rsidR="003C563E">
        <w:t>1</w:t>
      </w:r>
      <w:r>
        <w:t>-3 Success</w:t>
      </w:r>
    </w:p>
    <w:p w:rsidR="0052051D" w:rsidRDefault="0052051D" w:rsidP="0052051D">
      <w:pPr>
        <w:rPr>
          <w:b/>
        </w:rPr>
      </w:pPr>
    </w:p>
    <w:p w:rsidR="0052051D" w:rsidRPr="000E0A0E" w:rsidRDefault="0052051D" w:rsidP="0052051D">
      <w:r>
        <w:rPr>
          <w:b/>
        </w:rPr>
        <w:t xml:space="preserve">Primary Musical Concept to be addressed: </w:t>
      </w:r>
      <w:r>
        <w:t>notes, rhythms</w:t>
      </w:r>
    </w:p>
    <w:p w:rsidR="0052051D" w:rsidRDefault="0052051D" w:rsidP="0052051D">
      <w:pPr>
        <w:rPr>
          <w:b/>
        </w:rPr>
      </w:pPr>
    </w:p>
    <w:p w:rsidR="0052051D" w:rsidRPr="000E0A0E" w:rsidRDefault="0052051D" w:rsidP="0052051D">
      <w:r>
        <w:rPr>
          <w:b/>
        </w:rPr>
        <w:t xml:space="preserve">Materials </w:t>
      </w:r>
      <w:proofErr w:type="gramStart"/>
      <w:r>
        <w:rPr>
          <w:b/>
        </w:rPr>
        <w:t>Needed</w:t>
      </w:r>
      <w:proofErr w:type="gramEnd"/>
      <w:r>
        <w:rPr>
          <w:b/>
        </w:rPr>
        <w:t xml:space="preserve">: </w:t>
      </w:r>
      <w:r>
        <w:t xml:space="preserve">electronic keyboards, “Twinkle, Twinkle Little Star,” </w:t>
      </w:r>
    </w:p>
    <w:p w:rsidR="0052051D" w:rsidRDefault="0052051D" w:rsidP="0052051D">
      <w:pPr>
        <w:rPr>
          <w:b/>
        </w:rPr>
      </w:pPr>
    </w:p>
    <w:p w:rsidR="0052051D" w:rsidRDefault="0052051D" w:rsidP="0052051D">
      <w:r>
        <w:rPr>
          <w:b/>
        </w:rPr>
        <w:t xml:space="preserve">Behavioral Objectives: </w:t>
      </w:r>
    </w:p>
    <w:p w:rsidR="0052051D" w:rsidRDefault="0052051D" w:rsidP="0052051D">
      <w:pPr>
        <w:pStyle w:val="ListParagraph"/>
        <w:numPr>
          <w:ilvl w:val="0"/>
          <w:numId w:val="4"/>
        </w:numPr>
      </w:pPr>
      <w:r>
        <w:t>Students will be able to describe what was unique about Mozart.</w:t>
      </w:r>
    </w:p>
    <w:p w:rsidR="0052051D" w:rsidRPr="000E0A0E" w:rsidRDefault="0052051D" w:rsidP="0052051D">
      <w:pPr>
        <w:pStyle w:val="ListParagraph"/>
        <w:numPr>
          <w:ilvl w:val="0"/>
          <w:numId w:val="4"/>
        </w:numPr>
      </w:pPr>
      <w:r>
        <w:t>Students will be able to play “Twinkle, Twinkle Little Star” accurately on their keyboards.</w:t>
      </w:r>
    </w:p>
    <w:p w:rsidR="0052051D" w:rsidRDefault="0052051D" w:rsidP="0052051D">
      <w:pPr>
        <w:rPr>
          <w:b/>
        </w:rPr>
      </w:pPr>
    </w:p>
    <w:p w:rsidR="0052051D" w:rsidRPr="000E0A0E" w:rsidRDefault="0052051D" w:rsidP="0052051D">
      <w:r>
        <w:rPr>
          <w:b/>
        </w:rPr>
        <w:t xml:space="preserve">Assessment Ideas: </w:t>
      </w:r>
      <w:r>
        <w:t>Performance, questioning</w:t>
      </w:r>
    </w:p>
    <w:p w:rsidR="0052051D" w:rsidRDefault="0052051D" w:rsidP="0052051D">
      <w:pPr>
        <w:rPr>
          <w:b/>
        </w:rPr>
      </w:pPr>
    </w:p>
    <w:p w:rsidR="0052051D" w:rsidRDefault="0052051D" w:rsidP="0052051D">
      <w:pPr>
        <w:rPr>
          <w:b/>
        </w:rPr>
      </w:pPr>
      <w:r>
        <w:rPr>
          <w:b/>
        </w:rPr>
        <w:t>Procedure:</w:t>
      </w:r>
    </w:p>
    <w:p w:rsidR="0052051D" w:rsidRDefault="0052051D" w:rsidP="0052051D">
      <w:pPr>
        <w:pStyle w:val="ListParagraph"/>
        <w:numPr>
          <w:ilvl w:val="0"/>
          <w:numId w:val="4"/>
        </w:numPr>
      </w:pPr>
      <w:r>
        <w:t>Students will set up their keyboards in a semi-circle.</w:t>
      </w:r>
    </w:p>
    <w:p w:rsidR="0052051D" w:rsidRDefault="0052051D" w:rsidP="0052051D">
      <w:pPr>
        <w:pStyle w:val="ListParagraph"/>
        <w:numPr>
          <w:ilvl w:val="0"/>
          <w:numId w:val="4"/>
        </w:numPr>
      </w:pPr>
      <w:r>
        <w:t>Students will review the names of the white keys on the keyboard by playing a C scale and speaking the name of the pitch they are playing.</w:t>
      </w:r>
    </w:p>
    <w:p w:rsidR="0052051D" w:rsidRDefault="0052051D" w:rsidP="0052051D">
      <w:pPr>
        <w:pStyle w:val="ListParagraph"/>
        <w:numPr>
          <w:ilvl w:val="0"/>
          <w:numId w:val="4"/>
        </w:numPr>
      </w:pPr>
      <w:r>
        <w:t>Students will go through warm-up</w:t>
      </w:r>
    </w:p>
    <w:p w:rsidR="0052051D" w:rsidRDefault="0052051D" w:rsidP="0052051D">
      <w:pPr>
        <w:pStyle w:val="ListParagraph"/>
        <w:numPr>
          <w:ilvl w:val="1"/>
          <w:numId w:val="4"/>
        </w:numPr>
      </w:pPr>
      <w:r>
        <w:t>1-2-3-4-5-4-3-2-1</w:t>
      </w:r>
    </w:p>
    <w:p w:rsidR="0052051D" w:rsidRDefault="0052051D" w:rsidP="0052051D">
      <w:pPr>
        <w:pStyle w:val="ListParagraph"/>
        <w:numPr>
          <w:ilvl w:val="1"/>
          <w:numId w:val="4"/>
        </w:numPr>
      </w:pPr>
      <w:r>
        <w:t>3-4-5-5(A)-5-4-3-3</w:t>
      </w:r>
    </w:p>
    <w:p w:rsidR="0052051D" w:rsidRDefault="0052051D" w:rsidP="0052051D">
      <w:pPr>
        <w:pStyle w:val="ListParagraph"/>
        <w:numPr>
          <w:ilvl w:val="1"/>
          <w:numId w:val="4"/>
        </w:numPr>
      </w:pPr>
      <w:r>
        <w:t>1-5-5(A)-5(A)-5-1-1</w:t>
      </w:r>
    </w:p>
    <w:p w:rsidR="0052051D" w:rsidRDefault="0052051D" w:rsidP="0052051D">
      <w:pPr>
        <w:pStyle w:val="ListParagraph"/>
        <w:numPr>
          <w:ilvl w:val="1"/>
          <w:numId w:val="4"/>
        </w:numPr>
      </w:pPr>
      <w:r>
        <w:t>1-3-5-5(A)-5-3-1</w:t>
      </w:r>
    </w:p>
    <w:p w:rsidR="0052051D" w:rsidRDefault="0052051D" w:rsidP="0052051D">
      <w:pPr>
        <w:pStyle w:val="ListParagraph"/>
        <w:numPr>
          <w:ilvl w:val="0"/>
          <w:numId w:val="4"/>
        </w:numPr>
      </w:pPr>
      <w:r>
        <w:t>Students will review information about Mozart</w:t>
      </w:r>
      <w:r w:rsidR="00D50C3F">
        <w:t xml:space="preserve"> by filling out the worksheet provided</w:t>
      </w:r>
      <w:r>
        <w:t>.</w:t>
      </w:r>
    </w:p>
    <w:p w:rsidR="0052051D" w:rsidRDefault="0052051D" w:rsidP="0052051D">
      <w:pPr>
        <w:pStyle w:val="ListParagraph"/>
        <w:numPr>
          <w:ilvl w:val="0"/>
          <w:numId w:val="4"/>
        </w:numPr>
      </w:pPr>
      <w:r>
        <w:t>Students will get music of “Twinkle, Twinkle” and review.</w:t>
      </w:r>
    </w:p>
    <w:p w:rsidR="0052051D" w:rsidRDefault="0052051D" w:rsidP="0052051D">
      <w:pPr>
        <w:pStyle w:val="ListParagraph"/>
        <w:numPr>
          <w:ilvl w:val="1"/>
          <w:numId w:val="4"/>
        </w:numPr>
      </w:pPr>
      <w:r>
        <w:t>Notes</w:t>
      </w:r>
    </w:p>
    <w:p w:rsidR="0052051D" w:rsidRDefault="0052051D" w:rsidP="0052051D">
      <w:pPr>
        <w:pStyle w:val="ListParagraph"/>
        <w:numPr>
          <w:ilvl w:val="1"/>
          <w:numId w:val="4"/>
        </w:numPr>
      </w:pPr>
      <w:r>
        <w:t>Rhythms</w:t>
      </w:r>
    </w:p>
    <w:p w:rsidR="0052051D" w:rsidRDefault="0052051D" w:rsidP="0052051D">
      <w:pPr>
        <w:pStyle w:val="ListParagraph"/>
        <w:numPr>
          <w:ilvl w:val="1"/>
          <w:numId w:val="4"/>
        </w:numPr>
      </w:pPr>
      <w:r>
        <w:t>Moving the pinky from G to A</w:t>
      </w:r>
    </w:p>
    <w:p w:rsidR="0052051D" w:rsidRDefault="0052051D" w:rsidP="0052051D">
      <w:pPr>
        <w:pStyle w:val="ListParagraph"/>
        <w:numPr>
          <w:ilvl w:val="2"/>
          <w:numId w:val="4"/>
        </w:numPr>
      </w:pPr>
      <w:r>
        <w:t>All other fingers stay on the normal keys (thumb on C!)</w:t>
      </w:r>
    </w:p>
    <w:p w:rsidR="0052051D" w:rsidRDefault="0052051D" w:rsidP="0052051D">
      <w:pPr>
        <w:pStyle w:val="ListParagraph"/>
        <w:numPr>
          <w:ilvl w:val="0"/>
          <w:numId w:val="4"/>
        </w:numPr>
      </w:pPr>
      <w:r>
        <w:t>Students will review by playing through the piece together.  Students can then play by themselves for a piece of candy.</w:t>
      </w:r>
    </w:p>
    <w:p w:rsidR="0052051D" w:rsidRPr="000E0A0E" w:rsidRDefault="0052051D" w:rsidP="0052051D">
      <w:pPr>
        <w:pStyle w:val="ListParagraph"/>
        <w:numPr>
          <w:ilvl w:val="0"/>
          <w:numId w:val="4"/>
        </w:numPr>
      </w:pPr>
      <w:r>
        <w:t>Students will turn their keyboards off and carefully put them away.</w:t>
      </w:r>
    </w:p>
    <w:p w:rsidR="0052051D" w:rsidRDefault="0052051D" w:rsidP="0052051D">
      <w:pPr>
        <w:rPr>
          <w:b/>
        </w:rPr>
      </w:pPr>
    </w:p>
    <w:p w:rsidR="0052051D" w:rsidRDefault="0052051D" w:rsidP="0052051D">
      <w:pPr>
        <w:rPr>
          <w:b/>
        </w:rPr>
      </w:pPr>
      <w:r>
        <w:rPr>
          <w:b/>
        </w:rPr>
        <w:t>National Standards:</w:t>
      </w:r>
    </w:p>
    <w:p w:rsidR="0052051D" w:rsidRDefault="0052051D" w:rsidP="0052051D">
      <w:pPr>
        <w:rPr>
          <w:b/>
        </w:rPr>
      </w:pPr>
    </w:p>
    <w:tbl>
      <w:tblPr>
        <w:tblStyle w:val="TableGrid"/>
        <w:tblW w:w="0" w:type="auto"/>
        <w:tblLook w:val="00BF"/>
      </w:tblPr>
      <w:tblGrid>
        <w:gridCol w:w="1064"/>
        <w:gridCol w:w="1064"/>
        <w:gridCol w:w="1064"/>
        <w:gridCol w:w="1256"/>
        <w:gridCol w:w="1171"/>
        <w:gridCol w:w="1667"/>
        <w:gridCol w:w="1064"/>
        <w:gridCol w:w="1126"/>
        <w:gridCol w:w="1489"/>
      </w:tblGrid>
      <w:tr w:rsidR="0052051D">
        <w:tc>
          <w:tcPr>
            <w:tcW w:w="1064" w:type="dxa"/>
          </w:tcPr>
          <w:p w:rsidR="0052051D" w:rsidRPr="000E17FC" w:rsidRDefault="0052051D" w:rsidP="0041009A">
            <w:pPr>
              <w:jc w:val="center"/>
              <w:rPr>
                <w:sz w:val="20"/>
              </w:rPr>
            </w:pPr>
            <w:r w:rsidRPr="000E17FC">
              <w:rPr>
                <w:sz w:val="20"/>
              </w:rPr>
              <w:t>Singing</w:t>
            </w:r>
          </w:p>
        </w:tc>
        <w:tc>
          <w:tcPr>
            <w:tcW w:w="1064" w:type="dxa"/>
          </w:tcPr>
          <w:p w:rsidR="0052051D" w:rsidRPr="000E17FC" w:rsidRDefault="0052051D" w:rsidP="0041009A">
            <w:pPr>
              <w:jc w:val="center"/>
              <w:rPr>
                <w:sz w:val="20"/>
              </w:rPr>
            </w:pPr>
            <w:r w:rsidRPr="000E17FC">
              <w:rPr>
                <w:sz w:val="20"/>
              </w:rPr>
              <w:t>Playing</w:t>
            </w:r>
          </w:p>
        </w:tc>
        <w:tc>
          <w:tcPr>
            <w:tcW w:w="1064" w:type="dxa"/>
          </w:tcPr>
          <w:p w:rsidR="0052051D" w:rsidRPr="000E17FC" w:rsidRDefault="0052051D" w:rsidP="0041009A">
            <w:pPr>
              <w:jc w:val="center"/>
              <w:rPr>
                <w:sz w:val="20"/>
              </w:rPr>
            </w:pPr>
            <w:r w:rsidRPr="000E17FC">
              <w:rPr>
                <w:sz w:val="20"/>
              </w:rPr>
              <w:t>Moving</w:t>
            </w:r>
          </w:p>
        </w:tc>
        <w:tc>
          <w:tcPr>
            <w:tcW w:w="1064" w:type="dxa"/>
          </w:tcPr>
          <w:p w:rsidR="0052051D" w:rsidRPr="000E17FC" w:rsidRDefault="0052051D" w:rsidP="0041009A">
            <w:pPr>
              <w:jc w:val="center"/>
              <w:rPr>
                <w:sz w:val="20"/>
              </w:rPr>
            </w:pPr>
            <w:r w:rsidRPr="000E17FC">
              <w:rPr>
                <w:sz w:val="20"/>
              </w:rPr>
              <w:t>Improvising</w:t>
            </w:r>
          </w:p>
        </w:tc>
        <w:tc>
          <w:tcPr>
            <w:tcW w:w="1064" w:type="dxa"/>
          </w:tcPr>
          <w:p w:rsidR="0052051D" w:rsidRPr="000E17FC" w:rsidRDefault="0052051D" w:rsidP="0041009A">
            <w:pPr>
              <w:jc w:val="center"/>
              <w:rPr>
                <w:sz w:val="20"/>
              </w:rPr>
            </w:pPr>
            <w:r w:rsidRPr="000E17FC">
              <w:rPr>
                <w:sz w:val="20"/>
              </w:rPr>
              <w:t>Composing</w:t>
            </w:r>
          </w:p>
        </w:tc>
        <w:tc>
          <w:tcPr>
            <w:tcW w:w="1064" w:type="dxa"/>
          </w:tcPr>
          <w:p w:rsidR="0052051D" w:rsidRPr="000E17FC" w:rsidRDefault="0052051D" w:rsidP="0041009A">
            <w:pPr>
              <w:jc w:val="center"/>
              <w:rPr>
                <w:sz w:val="20"/>
              </w:rPr>
            </w:pPr>
            <w:r w:rsidRPr="000E17FC">
              <w:rPr>
                <w:sz w:val="20"/>
              </w:rPr>
              <w:t>Reading/Writing</w:t>
            </w:r>
          </w:p>
        </w:tc>
        <w:tc>
          <w:tcPr>
            <w:tcW w:w="1064" w:type="dxa"/>
          </w:tcPr>
          <w:p w:rsidR="0052051D" w:rsidRPr="000E17FC" w:rsidRDefault="0052051D" w:rsidP="0041009A">
            <w:pPr>
              <w:jc w:val="center"/>
              <w:rPr>
                <w:sz w:val="20"/>
              </w:rPr>
            </w:pPr>
            <w:r w:rsidRPr="000E17FC">
              <w:rPr>
                <w:sz w:val="20"/>
              </w:rPr>
              <w:t>Listening</w:t>
            </w:r>
          </w:p>
        </w:tc>
        <w:tc>
          <w:tcPr>
            <w:tcW w:w="1064" w:type="dxa"/>
          </w:tcPr>
          <w:p w:rsidR="0052051D" w:rsidRPr="000E17FC" w:rsidRDefault="0052051D" w:rsidP="0041009A">
            <w:pPr>
              <w:jc w:val="center"/>
              <w:rPr>
                <w:sz w:val="20"/>
              </w:rPr>
            </w:pPr>
            <w:r w:rsidRPr="000E17FC">
              <w:rPr>
                <w:sz w:val="20"/>
              </w:rPr>
              <w:t>Evaluating</w:t>
            </w:r>
          </w:p>
        </w:tc>
        <w:tc>
          <w:tcPr>
            <w:tcW w:w="1064" w:type="dxa"/>
          </w:tcPr>
          <w:p w:rsidR="0052051D" w:rsidRPr="000E17FC" w:rsidRDefault="0052051D" w:rsidP="0041009A">
            <w:pPr>
              <w:jc w:val="center"/>
              <w:rPr>
                <w:sz w:val="20"/>
              </w:rPr>
            </w:pPr>
            <w:r w:rsidRPr="000E17FC">
              <w:rPr>
                <w:sz w:val="20"/>
              </w:rPr>
              <w:t>Understanding</w:t>
            </w:r>
          </w:p>
        </w:tc>
      </w:tr>
      <w:tr w:rsidR="0052051D">
        <w:tc>
          <w:tcPr>
            <w:tcW w:w="1064" w:type="dxa"/>
          </w:tcPr>
          <w:p w:rsidR="0052051D" w:rsidRPr="000E0A0E" w:rsidRDefault="0052051D" w:rsidP="0041009A">
            <w:pPr>
              <w:jc w:val="center"/>
            </w:pPr>
          </w:p>
        </w:tc>
        <w:tc>
          <w:tcPr>
            <w:tcW w:w="1064" w:type="dxa"/>
          </w:tcPr>
          <w:p w:rsidR="0052051D" w:rsidRPr="000E0A0E" w:rsidRDefault="0052051D" w:rsidP="0041009A">
            <w:pPr>
              <w:jc w:val="center"/>
            </w:pPr>
            <w:r>
              <w:t>X</w:t>
            </w:r>
          </w:p>
        </w:tc>
        <w:tc>
          <w:tcPr>
            <w:tcW w:w="1064" w:type="dxa"/>
          </w:tcPr>
          <w:p w:rsidR="0052051D" w:rsidRPr="000E0A0E" w:rsidRDefault="0052051D" w:rsidP="0041009A">
            <w:pPr>
              <w:jc w:val="center"/>
            </w:pPr>
          </w:p>
        </w:tc>
        <w:tc>
          <w:tcPr>
            <w:tcW w:w="1064" w:type="dxa"/>
          </w:tcPr>
          <w:p w:rsidR="0052051D" w:rsidRPr="000E0A0E" w:rsidRDefault="0052051D" w:rsidP="0041009A">
            <w:pPr>
              <w:jc w:val="center"/>
            </w:pPr>
          </w:p>
        </w:tc>
        <w:tc>
          <w:tcPr>
            <w:tcW w:w="1064" w:type="dxa"/>
          </w:tcPr>
          <w:p w:rsidR="0052051D" w:rsidRPr="000E0A0E" w:rsidRDefault="0052051D" w:rsidP="0041009A">
            <w:pPr>
              <w:jc w:val="center"/>
            </w:pPr>
          </w:p>
        </w:tc>
        <w:tc>
          <w:tcPr>
            <w:tcW w:w="1064" w:type="dxa"/>
          </w:tcPr>
          <w:p w:rsidR="0052051D" w:rsidRPr="000E0A0E" w:rsidRDefault="00211933" w:rsidP="0041009A">
            <w:pPr>
              <w:jc w:val="center"/>
            </w:pPr>
            <w:r>
              <w:t>X</w:t>
            </w:r>
          </w:p>
        </w:tc>
        <w:tc>
          <w:tcPr>
            <w:tcW w:w="1064" w:type="dxa"/>
          </w:tcPr>
          <w:p w:rsidR="0052051D" w:rsidRPr="000E0A0E" w:rsidRDefault="0052051D" w:rsidP="0041009A">
            <w:pPr>
              <w:jc w:val="center"/>
            </w:pPr>
          </w:p>
        </w:tc>
        <w:tc>
          <w:tcPr>
            <w:tcW w:w="1064" w:type="dxa"/>
          </w:tcPr>
          <w:p w:rsidR="0052051D" w:rsidRPr="000E0A0E" w:rsidRDefault="0052051D" w:rsidP="0041009A">
            <w:pPr>
              <w:jc w:val="center"/>
            </w:pPr>
          </w:p>
        </w:tc>
        <w:tc>
          <w:tcPr>
            <w:tcW w:w="1064" w:type="dxa"/>
          </w:tcPr>
          <w:p w:rsidR="0052051D" w:rsidRPr="000E0A0E" w:rsidRDefault="0052051D" w:rsidP="0041009A">
            <w:pPr>
              <w:jc w:val="center"/>
            </w:pPr>
            <w:r>
              <w:t>X</w:t>
            </w:r>
          </w:p>
        </w:tc>
      </w:tr>
    </w:tbl>
    <w:p w:rsidR="0052051D" w:rsidRDefault="0052051D" w:rsidP="0052051D">
      <w:pPr>
        <w:rPr>
          <w:b/>
        </w:rPr>
      </w:pPr>
    </w:p>
    <w:p w:rsidR="003E540D" w:rsidRPr="003E540D" w:rsidRDefault="003E540D" w:rsidP="003E540D">
      <w:pPr>
        <w:rPr>
          <w:szCs w:val="20"/>
        </w:rPr>
      </w:pPr>
      <w:r>
        <w:rPr>
          <w:sz w:val="20"/>
          <w:szCs w:val="20"/>
        </w:rPr>
        <w:br w:type="page"/>
      </w:r>
      <w:r>
        <w:rPr>
          <w:b/>
          <w:szCs w:val="20"/>
        </w:rPr>
        <w:t xml:space="preserve">Date: </w:t>
      </w:r>
      <w:r>
        <w:rPr>
          <w:szCs w:val="20"/>
        </w:rPr>
        <w:t>3/12/12</w:t>
      </w:r>
    </w:p>
    <w:p w:rsidR="003E540D" w:rsidRPr="00CB44CA" w:rsidRDefault="003E540D" w:rsidP="003E540D">
      <w:r>
        <w:rPr>
          <w:b/>
        </w:rPr>
        <w:t xml:space="preserve">Activity: </w:t>
      </w:r>
      <w:r>
        <w:t xml:space="preserve">Haydn </w:t>
      </w:r>
    </w:p>
    <w:p w:rsidR="003E540D" w:rsidRDefault="003E540D" w:rsidP="003E540D">
      <w:pPr>
        <w:rPr>
          <w:b/>
        </w:rPr>
      </w:pPr>
    </w:p>
    <w:p w:rsidR="003E540D" w:rsidRPr="00CB44CA" w:rsidRDefault="003E540D" w:rsidP="003E540D">
      <w:r>
        <w:rPr>
          <w:b/>
        </w:rPr>
        <w:t xml:space="preserve">Lesson Sequence Number: </w:t>
      </w:r>
      <w:r>
        <w:t>1</w:t>
      </w:r>
    </w:p>
    <w:p w:rsidR="003E540D" w:rsidRDefault="003E540D" w:rsidP="003E540D">
      <w:pPr>
        <w:rPr>
          <w:b/>
        </w:rPr>
      </w:pPr>
    </w:p>
    <w:p w:rsidR="003E540D" w:rsidRPr="00CB44CA" w:rsidRDefault="003E540D" w:rsidP="003E540D">
      <w:r>
        <w:rPr>
          <w:b/>
        </w:rPr>
        <w:t xml:space="preserve">Grade Level: </w:t>
      </w:r>
      <w:r>
        <w:t>Success 1-3</w:t>
      </w:r>
    </w:p>
    <w:p w:rsidR="003E540D" w:rsidRDefault="003E540D" w:rsidP="003E540D">
      <w:pPr>
        <w:rPr>
          <w:b/>
        </w:rPr>
      </w:pPr>
    </w:p>
    <w:p w:rsidR="003E540D" w:rsidRPr="00CB44CA" w:rsidRDefault="003E540D" w:rsidP="003E540D">
      <w:r>
        <w:rPr>
          <w:b/>
        </w:rPr>
        <w:t xml:space="preserve">Primary Musical Concept to be addressed: </w:t>
      </w:r>
      <w:r>
        <w:t>Notes (new notes: F#, C)</w:t>
      </w:r>
    </w:p>
    <w:p w:rsidR="003E540D" w:rsidRDefault="003E540D" w:rsidP="003E540D">
      <w:pPr>
        <w:rPr>
          <w:b/>
        </w:rPr>
      </w:pPr>
    </w:p>
    <w:p w:rsidR="003E540D" w:rsidRPr="00CB44CA" w:rsidRDefault="003E540D" w:rsidP="003E540D">
      <w:r>
        <w:rPr>
          <w:b/>
        </w:rPr>
        <w:t xml:space="preserve">Musical Concepts for the Future: </w:t>
      </w:r>
      <w:r>
        <w:t>Reading music, new notes: B, G with thumb</w:t>
      </w:r>
    </w:p>
    <w:p w:rsidR="003E540D" w:rsidRDefault="003E540D" w:rsidP="003E540D">
      <w:pPr>
        <w:rPr>
          <w:b/>
        </w:rPr>
      </w:pPr>
    </w:p>
    <w:p w:rsidR="003E540D" w:rsidRPr="00CB44CA" w:rsidRDefault="003E540D" w:rsidP="003E540D">
      <w:r>
        <w:rPr>
          <w:b/>
        </w:rPr>
        <w:t xml:space="preserve">Materials Needed: </w:t>
      </w:r>
      <w:r>
        <w:t>Keyboards, “Surprise Symphony,” white board/markers, Haydn information, culture information</w:t>
      </w:r>
    </w:p>
    <w:p w:rsidR="003E540D" w:rsidRDefault="003E540D" w:rsidP="003E540D">
      <w:pPr>
        <w:rPr>
          <w:b/>
        </w:rPr>
      </w:pPr>
    </w:p>
    <w:p w:rsidR="003E540D" w:rsidRDefault="003E540D" w:rsidP="003E540D">
      <w:pPr>
        <w:rPr>
          <w:b/>
        </w:rPr>
      </w:pPr>
      <w:r>
        <w:rPr>
          <w:b/>
        </w:rPr>
        <w:t>Behavioral Objectives:</w:t>
      </w:r>
    </w:p>
    <w:p w:rsidR="003E540D" w:rsidRDefault="003E540D" w:rsidP="003E540D">
      <w:pPr>
        <w:pStyle w:val="ListParagraph"/>
        <w:numPr>
          <w:ilvl w:val="0"/>
          <w:numId w:val="16"/>
        </w:numPr>
      </w:pPr>
      <w:r>
        <w:t>Students will be able to play “Surprise Symphony” slowly using the fingerings on the board.</w:t>
      </w:r>
    </w:p>
    <w:p w:rsidR="003E540D" w:rsidRPr="00CB44CA" w:rsidRDefault="003E540D" w:rsidP="003E540D">
      <w:pPr>
        <w:pStyle w:val="ListParagraph"/>
      </w:pPr>
    </w:p>
    <w:p w:rsidR="003E540D" w:rsidRPr="00CB44CA" w:rsidRDefault="003E540D" w:rsidP="003E540D">
      <w:r>
        <w:rPr>
          <w:b/>
        </w:rPr>
        <w:t xml:space="preserve">Assessment Ideas: </w:t>
      </w:r>
      <w:r>
        <w:t>performing, questioning</w:t>
      </w:r>
      <w:r>
        <w:rPr>
          <w:b/>
        </w:rPr>
        <w:t xml:space="preserve"> </w:t>
      </w:r>
    </w:p>
    <w:p w:rsidR="003E540D" w:rsidRDefault="003E540D" w:rsidP="003E540D">
      <w:pPr>
        <w:rPr>
          <w:b/>
        </w:rPr>
      </w:pPr>
    </w:p>
    <w:p w:rsidR="003E540D" w:rsidRDefault="003E540D" w:rsidP="003E540D">
      <w:pPr>
        <w:rPr>
          <w:b/>
        </w:rPr>
      </w:pPr>
      <w:r>
        <w:rPr>
          <w:b/>
        </w:rPr>
        <w:t>Procedure:</w:t>
      </w:r>
    </w:p>
    <w:p w:rsidR="003E540D" w:rsidRDefault="003E540D" w:rsidP="003E540D">
      <w:pPr>
        <w:pStyle w:val="ListParagraph"/>
        <w:numPr>
          <w:ilvl w:val="0"/>
          <w:numId w:val="16"/>
        </w:numPr>
      </w:pPr>
      <w:r>
        <w:t>Students will set up their keyboards in an arc.</w:t>
      </w:r>
    </w:p>
    <w:p w:rsidR="003E540D" w:rsidRDefault="003E540D" w:rsidP="003E540D">
      <w:pPr>
        <w:pStyle w:val="ListParagraph"/>
        <w:numPr>
          <w:ilvl w:val="0"/>
          <w:numId w:val="16"/>
        </w:numPr>
      </w:pPr>
      <w:r>
        <w:t>Students will learn about Haydn and the culture during the lives of the composers we have covered.</w:t>
      </w:r>
    </w:p>
    <w:p w:rsidR="003E540D" w:rsidRDefault="003E540D" w:rsidP="003E540D">
      <w:pPr>
        <w:pStyle w:val="ListParagraph"/>
        <w:numPr>
          <w:ilvl w:val="0"/>
          <w:numId w:val="16"/>
        </w:numPr>
      </w:pPr>
      <w:r>
        <w:t>Students will learn their new fingering, 5C.</w:t>
      </w:r>
    </w:p>
    <w:p w:rsidR="003E540D" w:rsidRDefault="003E540D" w:rsidP="003E540D">
      <w:pPr>
        <w:pStyle w:val="ListParagraph"/>
        <w:numPr>
          <w:ilvl w:val="0"/>
          <w:numId w:val="16"/>
        </w:numPr>
      </w:pPr>
      <w:r>
        <w:t xml:space="preserve">Students will go through the warm-up provided on the board.  </w:t>
      </w:r>
    </w:p>
    <w:p w:rsidR="003E540D" w:rsidRDefault="003E540D" w:rsidP="003E540D">
      <w:pPr>
        <w:pStyle w:val="ListParagraph"/>
        <w:numPr>
          <w:ilvl w:val="1"/>
          <w:numId w:val="16"/>
        </w:numPr>
      </w:pPr>
      <w:r>
        <w:t>1-2-3-4-5-5A-5-4-3-2-1</w:t>
      </w:r>
    </w:p>
    <w:p w:rsidR="003E540D" w:rsidRDefault="003E540D" w:rsidP="003E540D">
      <w:pPr>
        <w:pStyle w:val="ListParagraph"/>
        <w:numPr>
          <w:ilvl w:val="1"/>
          <w:numId w:val="16"/>
        </w:numPr>
      </w:pPr>
      <w:r>
        <w:t>3-4-5-5A-5C-5A-5-4-3</w:t>
      </w:r>
    </w:p>
    <w:p w:rsidR="003E540D" w:rsidRDefault="003E540D" w:rsidP="003E540D">
      <w:pPr>
        <w:pStyle w:val="ListParagraph"/>
        <w:numPr>
          <w:ilvl w:val="1"/>
          <w:numId w:val="16"/>
        </w:numPr>
      </w:pPr>
      <w:r>
        <w:t>5-5-5A-5A-5C-5C-5A-5A-5</w:t>
      </w:r>
    </w:p>
    <w:p w:rsidR="003E540D" w:rsidRDefault="003E540D" w:rsidP="003E540D">
      <w:pPr>
        <w:pStyle w:val="ListParagraph"/>
        <w:numPr>
          <w:ilvl w:val="1"/>
          <w:numId w:val="16"/>
        </w:numPr>
      </w:pPr>
      <w:r>
        <w:t>1-1-3-3-5-5-3-3-1</w:t>
      </w:r>
    </w:p>
    <w:p w:rsidR="003E540D" w:rsidRDefault="003E540D" w:rsidP="003E540D">
      <w:pPr>
        <w:pStyle w:val="ListParagraph"/>
        <w:numPr>
          <w:ilvl w:val="0"/>
          <w:numId w:val="16"/>
        </w:numPr>
      </w:pPr>
      <w:r>
        <w:t>Students will go through “Surprise Symphony” one line at a time.</w:t>
      </w:r>
    </w:p>
    <w:p w:rsidR="003E540D" w:rsidRDefault="003E540D" w:rsidP="003E540D">
      <w:pPr>
        <w:pStyle w:val="ListParagraph"/>
        <w:numPr>
          <w:ilvl w:val="1"/>
          <w:numId w:val="16"/>
        </w:numPr>
      </w:pPr>
      <w:r>
        <w:t>1-1-3-3-5-5-3</w:t>
      </w:r>
    </w:p>
    <w:p w:rsidR="003E540D" w:rsidRDefault="003E540D" w:rsidP="003E540D">
      <w:pPr>
        <w:pStyle w:val="ListParagraph"/>
        <w:numPr>
          <w:ilvl w:val="1"/>
          <w:numId w:val="16"/>
        </w:numPr>
      </w:pPr>
      <w:r>
        <w:t>4-4-2-2-5-5-5</w:t>
      </w:r>
    </w:p>
    <w:p w:rsidR="003E540D" w:rsidRDefault="003E540D" w:rsidP="003E540D">
      <w:pPr>
        <w:pStyle w:val="ListParagraph"/>
        <w:numPr>
          <w:ilvl w:val="1"/>
          <w:numId w:val="16"/>
        </w:numPr>
      </w:pPr>
      <w:r>
        <w:t>1-1-3-3-5-5-3</w:t>
      </w:r>
    </w:p>
    <w:p w:rsidR="003E540D" w:rsidRDefault="003E540D" w:rsidP="003E540D">
      <w:pPr>
        <w:pStyle w:val="ListParagraph"/>
        <w:numPr>
          <w:ilvl w:val="1"/>
          <w:numId w:val="16"/>
        </w:numPr>
      </w:pPr>
      <w:r>
        <w:t>5C-5C-4F#-4F#-5</w:t>
      </w:r>
    </w:p>
    <w:p w:rsidR="003E540D" w:rsidRDefault="003E540D" w:rsidP="003E540D">
      <w:pPr>
        <w:pStyle w:val="ListParagraph"/>
        <w:numPr>
          <w:ilvl w:val="0"/>
          <w:numId w:val="16"/>
        </w:numPr>
      </w:pPr>
      <w:r>
        <w:t>Students will put the piece together.</w:t>
      </w:r>
    </w:p>
    <w:p w:rsidR="003E540D" w:rsidRDefault="003E540D" w:rsidP="003E540D">
      <w:pPr>
        <w:pStyle w:val="ListParagraph"/>
        <w:numPr>
          <w:ilvl w:val="0"/>
          <w:numId w:val="16"/>
        </w:numPr>
      </w:pPr>
      <w:r>
        <w:t>Teacher will walk around the room and help students while everyone practices.</w:t>
      </w:r>
    </w:p>
    <w:p w:rsidR="003E540D" w:rsidRPr="00CB44CA" w:rsidRDefault="003E540D" w:rsidP="003E540D">
      <w:pPr>
        <w:pStyle w:val="ListParagraph"/>
        <w:numPr>
          <w:ilvl w:val="0"/>
          <w:numId w:val="16"/>
        </w:numPr>
      </w:pPr>
      <w:r>
        <w:t>To end, students will play the piece all together.</w:t>
      </w:r>
    </w:p>
    <w:p w:rsidR="003E540D" w:rsidRDefault="003E540D" w:rsidP="003E540D">
      <w:pPr>
        <w:rPr>
          <w:b/>
        </w:rPr>
      </w:pPr>
    </w:p>
    <w:p w:rsidR="003E540D" w:rsidRDefault="003E540D" w:rsidP="003E540D">
      <w:pPr>
        <w:rPr>
          <w:b/>
        </w:rPr>
      </w:pPr>
      <w:r>
        <w:rPr>
          <w:b/>
        </w:rPr>
        <w:t>National Standards:</w:t>
      </w:r>
    </w:p>
    <w:p w:rsidR="003E540D" w:rsidRDefault="003E540D" w:rsidP="003E540D">
      <w:pPr>
        <w:rPr>
          <w:b/>
        </w:rPr>
      </w:pPr>
    </w:p>
    <w:tbl>
      <w:tblPr>
        <w:tblStyle w:val="TableGrid"/>
        <w:tblW w:w="0" w:type="auto"/>
        <w:tblLook w:val="00BF"/>
      </w:tblPr>
      <w:tblGrid>
        <w:gridCol w:w="1064"/>
        <w:gridCol w:w="1064"/>
        <w:gridCol w:w="1064"/>
        <w:gridCol w:w="1256"/>
        <w:gridCol w:w="1171"/>
        <w:gridCol w:w="1667"/>
        <w:gridCol w:w="1064"/>
        <w:gridCol w:w="1126"/>
        <w:gridCol w:w="1489"/>
      </w:tblGrid>
      <w:tr w:rsidR="003E540D">
        <w:tc>
          <w:tcPr>
            <w:tcW w:w="1064" w:type="dxa"/>
          </w:tcPr>
          <w:p w:rsidR="003E540D" w:rsidRPr="000E17FC" w:rsidRDefault="003E540D" w:rsidP="00D53005">
            <w:pPr>
              <w:jc w:val="center"/>
              <w:rPr>
                <w:sz w:val="20"/>
              </w:rPr>
            </w:pPr>
            <w:r w:rsidRPr="000E17FC">
              <w:rPr>
                <w:sz w:val="20"/>
              </w:rPr>
              <w:t>Singing</w:t>
            </w:r>
          </w:p>
        </w:tc>
        <w:tc>
          <w:tcPr>
            <w:tcW w:w="1064" w:type="dxa"/>
          </w:tcPr>
          <w:p w:rsidR="003E540D" w:rsidRPr="000E17FC" w:rsidRDefault="003E540D" w:rsidP="00D53005">
            <w:pPr>
              <w:jc w:val="center"/>
              <w:rPr>
                <w:sz w:val="20"/>
              </w:rPr>
            </w:pPr>
            <w:r w:rsidRPr="000E17FC">
              <w:rPr>
                <w:sz w:val="20"/>
              </w:rPr>
              <w:t>Playing</w:t>
            </w:r>
          </w:p>
        </w:tc>
        <w:tc>
          <w:tcPr>
            <w:tcW w:w="1064" w:type="dxa"/>
          </w:tcPr>
          <w:p w:rsidR="003E540D" w:rsidRPr="000E17FC" w:rsidRDefault="003E540D" w:rsidP="00D53005">
            <w:pPr>
              <w:jc w:val="center"/>
              <w:rPr>
                <w:sz w:val="20"/>
              </w:rPr>
            </w:pPr>
            <w:r w:rsidRPr="000E17FC">
              <w:rPr>
                <w:sz w:val="20"/>
              </w:rPr>
              <w:t>Moving</w:t>
            </w:r>
          </w:p>
        </w:tc>
        <w:tc>
          <w:tcPr>
            <w:tcW w:w="1064" w:type="dxa"/>
          </w:tcPr>
          <w:p w:rsidR="003E540D" w:rsidRPr="000E17FC" w:rsidRDefault="003E540D" w:rsidP="00D53005">
            <w:pPr>
              <w:jc w:val="center"/>
              <w:rPr>
                <w:sz w:val="20"/>
              </w:rPr>
            </w:pPr>
            <w:r w:rsidRPr="000E17FC">
              <w:rPr>
                <w:sz w:val="20"/>
              </w:rPr>
              <w:t>Improvising</w:t>
            </w:r>
          </w:p>
        </w:tc>
        <w:tc>
          <w:tcPr>
            <w:tcW w:w="1064" w:type="dxa"/>
          </w:tcPr>
          <w:p w:rsidR="003E540D" w:rsidRPr="000E17FC" w:rsidRDefault="003E540D" w:rsidP="00D53005">
            <w:pPr>
              <w:jc w:val="center"/>
              <w:rPr>
                <w:sz w:val="20"/>
              </w:rPr>
            </w:pPr>
            <w:r w:rsidRPr="000E17FC">
              <w:rPr>
                <w:sz w:val="20"/>
              </w:rPr>
              <w:t>Composing</w:t>
            </w:r>
          </w:p>
        </w:tc>
        <w:tc>
          <w:tcPr>
            <w:tcW w:w="1064" w:type="dxa"/>
          </w:tcPr>
          <w:p w:rsidR="003E540D" w:rsidRPr="000E17FC" w:rsidRDefault="003E540D" w:rsidP="00D53005">
            <w:pPr>
              <w:jc w:val="center"/>
              <w:rPr>
                <w:sz w:val="20"/>
              </w:rPr>
            </w:pPr>
            <w:r w:rsidRPr="000E17FC">
              <w:rPr>
                <w:sz w:val="20"/>
              </w:rPr>
              <w:t>Reading/Writing</w:t>
            </w:r>
          </w:p>
        </w:tc>
        <w:tc>
          <w:tcPr>
            <w:tcW w:w="1064" w:type="dxa"/>
          </w:tcPr>
          <w:p w:rsidR="003E540D" w:rsidRPr="000E17FC" w:rsidRDefault="003E540D" w:rsidP="00D53005">
            <w:pPr>
              <w:jc w:val="center"/>
              <w:rPr>
                <w:sz w:val="20"/>
              </w:rPr>
            </w:pPr>
            <w:r w:rsidRPr="000E17FC">
              <w:rPr>
                <w:sz w:val="20"/>
              </w:rPr>
              <w:t>Listening</w:t>
            </w:r>
          </w:p>
        </w:tc>
        <w:tc>
          <w:tcPr>
            <w:tcW w:w="1064" w:type="dxa"/>
          </w:tcPr>
          <w:p w:rsidR="003E540D" w:rsidRPr="000E17FC" w:rsidRDefault="003E540D" w:rsidP="00D53005">
            <w:pPr>
              <w:jc w:val="center"/>
              <w:rPr>
                <w:sz w:val="20"/>
              </w:rPr>
            </w:pPr>
            <w:r w:rsidRPr="000E17FC">
              <w:rPr>
                <w:sz w:val="20"/>
              </w:rPr>
              <w:t>Evaluating</w:t>
            </w:r>
          </w:p>
        </w:tc>
        <w:tc>
          <w:tcPr>
            <w:tcW w:w="1064" w:type="dxa"/>
          </w:tcPr>
          <w:p w:rsidR="003E540D" w:rsidRPr="000E17FC" w:rsidRDefault="003E540D" w:rsidP="00D53005">
            <w:pPr>
              <w:jc w:val="center"/>
              <w:rPr>
                <w:sz w:val="20"/>
              </w:rPr>
            </w:pPr>
            <w:r w:rsidRPr="000E17FC">
              <w:rPr>
                <w:sz w:val="20"/>
              </w:rPr>
              <w:t>Understanding</w:t>
            </w:r>
          </w:p>
        </w:tc>
      </w:tr>
      <w:tr w:rsidR="003E540D">
        <w:tc>
          <w:tcPr>
            <w:tcW w:w="1064" w:type="dxa"/>
          </w:tcPr>
          <w:p w:rsidR="003E540D" w:rsidRDefault="003E540D" w:rsidP="00D53005">
            <w:pPr>
              <w:jc w:val="center"/>
              <w:rPr>
                <w:b/>
              </w:rPr>
            </w:pPr>
          </w:p>
        </w:tc>
        <w:tc>
          <w:tcPr>
            <w:tcW w:w="1064" w:type="dxa"/>
          </w:tcPr>
          <w:p w:rsidR="003E540D" w:rsidRPr="00CB44CA" w:rsidRDefault="003E540D" w:rsidP="00D53005">
            <w:pPr>
              <w:jc w:val="center"/>
            </w:pPr>
            <w:r>
              <w:t>X</w:t>
            </w:r>
          </w:p>
        </w:tc>
        <w:tc>
          <w:tcPr>
            <w:tcW w:w="1064" w:type="dxa"/>
          </w:tcPr>
          <w:p w:rsidR="003E540D" w:rsidRDefault="003E540D" w:rsidP="00D53005">
            <w:pPr>
              <w:jc w:val="center"/>
              <w:rPr>
                <w:b/>
              </w:rPr>
            </w:pPr>
          </w:p>
        </w:tc>
        <w:tc>
          <w:tcPr>
            <w:tcW w:w="1064" w:type="dxa"/>
          </w:tcPr>
          <w:p w:rsidR="003E540D" w:rsidRDefault="003E540D" w:rsidP="00D53005">
            <w:pPr>
              <w:jc w:val="center"/>
              <w:rPr>
                <w:b/>
              </w:rPr>
            </w:pPr>
          </w:p>
        </w:tc>
        <w:tc>
          <w:tcPr>
            <w:tcW w:w="1064" w:type="dxa"/>
          </w:tcPr>
          <w:p w:rsidR="003E540D" w:rsidRDefault="003E540D" w:rsidP="00D53005">
            <w:pPr>
              <w:jc w:val="center"/>
              <w:rPr>
                <w:b/>
              </w:rPr>
            </w:pPr>
          </w:p>
        </w:tc>
        <w:tc>
          <w:tcPr>
            <w:tcW w:w="1064" w:type="dxa"/>
          </w:tcPr>
          <w:p w:rsidR="003E540D" w:rsidRPr="00CB44CA" w:rsidRDefault="003E540D" w:rsidP="00D53005">
            <w:pPr>
              <w:jc w:val="center"/>
            </w:pPr>
            <w:r>
              <w:t>X</w:t>
            </w:r>
          </w:p>
        </w:tc>
        <w:tc>
          <w:tcPr>
            <w:tcW w:w="1064" w:type="dxa"/>
          </w:tcPr>
          <w:p w:rsidR="003E540D" w:rsidRDefault="003E540D" w:rsidP="00D53005">
            <w:pPr>
              <w:jc w:val="center"/>
              <w:rPr>
                <w:b/>
              </w:rPr>
            </w:pPr>
          </w:p>
        </w:tc>
        <w:tc>
          <w:tcPr>
            <w:tcW w:w="1064" w:type="dxa"/>
          </w:tcPr>
          <w:p w:rsidR="003E540D" w:rsidRDefault="003E540D" w:rsidP="00D53005">
            <w:pPr>
              <w:jc w:val="center"/>
              <w:rPr>
                <w:b/>
              </w:rPr>
            </w:pPr>
          </w:p>
        </w:tc>
        <w:tc>
          <w:tcPr>
            <w:tcW w:w="1064" w:type="dxa"/>
          </w:tcPr>
          <w:p w:rsidR="003E540D" w:rsidRPr="00CB44CA" w:rsidRDefault="003E540D" w:rsidP="00D53005">
            <w:pPr>
              <w:jc w:val="center"/>
            </w:pPr>
            <w:r>
              <w:t>X</w:t>
            </w:r>
          </w:p>
        </w:tc>
      </w:tr>
    </w:tbl>
    <w:p w:rsidR="003E540D" w:rsidRDefault="003E540D" w:rsidP="003E540D">
      <w:pPr>
        <w:rPr>
          <w:b/>
        </w:rPr>
      </w:pPr>
    </w:p>
    <w:p w:rsidR="003E540D" w:rsidRDefault="003E540D" w:rsidP="003E540D">
      <w:pPr>
        <w:rPr>
          <w:b/>
        </w:rPr>
      </w:pPr>
    </w:p>
    <w:p w:rsidR="003E540D" w:rsidRDefault="003E540D" w:rsidP="003E540D">
      <w:r>
        <w:rPr>
          <w:b/>
        </w:rPr>
        <w:t xml:space="preserve">Future Lesson Ideas: </w:t>
      </w:r>
      <w:r>
        <w:t>Playing with music</w:t>
      </w:r>
    </w:p>
    <w:p w:rsidR="003E540D" w:rsidRPr="003E540D" w:rsidRDefault="003E540D" w:rsidP="003E540D">
      <w:r>
        <w:br w:type="page"/>
      </w:r>
      <w:r>
        <w:rPr>
          <w:b/>
        </w:rPr>
        <w:t xml:space="preserve">Date: </w:t>
      </w:r>
      <w:r>
        <w:t>3/13/12</w:t>
      </w:r>
    </w:p>
    <w:p w:rsidR="003E540D" w:rsidRDefault="003E540D" w:rsidP="003E540D">
      <w:r>
        <w:rPr>
          <w:b/>
        </w:rPr>
        <w:t>Activity</w:t>
      </w:r>
      <w:r>
        <w:t>: Haydn/Performance Test</w:t>
      </w:r>
    </w:p>
    <w:p w:rsidR="003E540D" w:rsidRDefault="003E540D" w:rsidP="003E540D"/>
    <w:p w:rsidR="003E540D" w:rsidRPr="00CB44CA" w:rsidRDefault="003E540D" w:rsidP="003E540D">
      <w:r>
        <w:rPr>
          <w:b/>
        </w:rPr>
        <w:t xml:space="preserve">Lesson Sequence Number: </w:t>
      </w:r>
      <w:r w:rsidR="00F86914">
        <w:t>2</w:t>
      </w:r>
    </w:p>
    <w:p w:rsidR="003E540D" w:rsidRDefault="003E540D" w:rsidP="003E540D">
      <w:pPr>
        <w:rPr>
          <w:b/>
        </w:rPr>
      </w:pPr>
    </w:p>
    <w:p w:rsidR="003E540D" w:rsidRPr="00CB44CA" w:rsidRDefault="003E540D" w:rsidP="003E540D">
      <w:r>
        <w:rPr>
          <w:b/>
        </w:rPr>
        <w:t xml:space="preserve">Grade Level: </w:t>
      </w:r>
      <w:r>
        <w:t>Success 1-3</w:t>
      </w:r>
    </w:p>
    <w:p w:rsidR="003E540D" w:rsidRDefault="003E540D" w:rsidP="003E540D">
      <w:pPr>
        <w:rPr>
          <w:b/>
        </w:rPr>
      </w:pPr>
    </w:p>
    <w:p w:rsidR="003E540D" w:rsidRPr="00CB44CA" w:rsidRDefault="003E540D" w:rsidP="003E540D">
      <w:r>
        <w:rPr>
          <w:b/>
        </w:rPr>
        <w:t xml:space="preserve">Primary Musical Concept to be addressed: </w:t>
      </w:r>
      <w:r>
        <w:t>Reading music</w:t>
      </w:r>
    </w:p>
    <w:p w:rsidR="003E540D" w:rsidRDefault="003E540D" w:rsidP="003E540D">
      <w:pPr>
        <w:tabs>
          <w:tab w:val="left" w:pos="1360"/>
        </w:tabs>
        <w:rPr>
          <w:b/>
        </w:rPr>
      </w:pPr>
      <w:r>
        <w:rPr>
          <w:b/>
        </w:rPr>
        <w:tab/>
      </w:r>
    </w:p>
    <w:p w:rsidR="003E540D" w:rsidRPr="00CB44CA" w:rsidRDefault="003E540D" w:rsidP="003E540D">
      <w:r>
        <w:rPr>
          <w:b/>
        </w:rPr>
        <w:t xml:space="preserve">Materials Needed: </w:t>
      </w:r>
      <w:r>
        <w:t>Keyboards, “Surprise Symphony,” white board/markers, Haydn information, culture information</w:t>
      </w:r>
    </w:p>
    <w:p w:rsidR="003E540D" w:rsidRDefault="003E540D" w:rsidP="003E540D">
      <w:pPr>
        <w:rPr>
          <w:b/>
        </w:rPr>
      </w:pPr>
    </w:p>
    <w:p w:rsidR="003E540D" w:rsidRDefault="003E540D" w:rsidP="003E540D">
      <w:pPr>
        <w:rPr>
          <w:b/>
        </w:rPr>
      </w:pPr>
      <w:r>
        <w:rPr>
          <w:b/>
        </w:rPr>
        <w:t>Behavioral Objectives:</w:t>
      </w:r>
    </w:p>
    <w:p w:rsidR="003E540D" w:rsidRDefault="003E540D" w:rsidP="003E540D">
      <w:pPr>
        <w:pStyle w:val="ListParagraph"/>
        <w:numPr>
          <w:ilvl w:val="0"/>
          <w:numId w:val="16"/>
        </w:numPr>
      </w:pPr>
      <w:r>
        <w:t>Students will be able to play “Surprise Symphony” slowly</w:t>
      </w:r>
      <w:r w:rsidR="009A7BAF">
        <w:t xml:space="preserve"> using the music provided alone</w:t>
      </w:r>
      <w:r>
        <w:t>.</w:t>
      </w:r>
    </w:p>
    <w:p w:rsidR="003E540D" w:rsidRPr="00CB44CA" w:rsidRDefault="003E540D" w:rsidP="003E540D">
      <w:pPr>
        <w:pStyle w:val="ListParagraph"/>
      </w:pPr>
    </w:p>
    <w:p w:rsidR="003E540D" w:rsidRDefault="003E540D" w:rsidP="003E540D">
      <w:r>
        <w:rPr>
          <w:b/>
        </w:rPr>
        <w:t xml:space="preserve">Assessment Ideas: </w:t>
      </w:r>
    </w:p>
    <w:p w:rsidR="003E540D" w:rsidRDefault="003E540D" w:rsidP="003E540D">
      <w:pPr>
        <w:pStyle w:val="ListParagraph"/>
        <w:numPr>
          <w:ilvl w:val="0"/>
          <w:numId w:val="16"/>
        </w:numPr>
      </w:pPr>
      <w:r>
        <w:t>Formal: Performance test</w:t>
      </w:r>
    </w:p>
    <w:p w:rsidR="003E540D" w:rsidRPr="00CB44CA" w:rsidRDefault="003E540D" w:rsidP="003E540D">
      <w:pPr>
        <w:pStyle w:val="ListParagraph"/>
        <w:numPr>
          <w:ilvl w:val="0"/>
          <w:numId w:val="16"/>
        </w:numPr>
      </w:pPr>
      <w:r>
        <w:t>Informal: Questioning</w:t>
      </w:r>
    </w:p>
    <w:p w:rsidR="003E540D" w:rsidRDefault="003E540D" w:rsidP="003E540D">
      <w:pPr>
        <w:rPr>
          <w:b/>
        </w:rPr>
      </w:pPr>
    </w:p>
    <w:p w:rsidR="003E540D" w:rsidRDefault="003E540D" w:rsidP="003E540D">
      <w:pPr>
        <w:rPr>
          <w:b/>
        </w:rPr>
      </w:pPr>
      <w:r>
        <w:rPr>
          <w:b/>
        </w:rPr>
        <w:t>Procedure:</w:t>
      </w:r>
    </w:p>
    <w:p w:rsidR="003E540D" w:rsidRDefault="003E540D" w:rsidP="003E540D">
      <w:pPr>
        <w:pStyle w:val="ListParagraph"/>
        <w:numPr>
          <w:ilvl w:val="0"/>
          <w:numId w:val="16"/>
        </w:numPr>
      </w:pPr>
      <w:r>
        <w:t>Students will set up their keyboards in an arc.</w:t>
      </w:r>
    </w:p>
    <w:p w:rsidR="003E540D" w:rsidRDefault="003E540D" w:rsidP="003E540D">
      <w:pPr>
        <w:pStyle w:val="ListParagraph"/>
        <w:numPr>
          <w:ilvl w:val="0"/>
          <w:numId w:val="16"/>
        </w:numPr>
      </w:pPr>
      <w:r>
        <w:t>Students will review Haydn and the culture during the lives of the composers we have covered.</w:t>
      </w:r>
    </w:p>
    <w:p w:rsidR="003E540D" w:rsidRDefault="003E540D" w:rsidP="003E540D">
      <w:pPr>
        <w:pStyle w:val="ListParagraph"/>
        <w:numPr>
          <w:ilvl w:val="0"/>
          <w:numId w:val="16"/>
        </w:numPr>
      </w:pPr>
      <w:r>
        <w:t>Students review their new fingerings, 5Cand 4F#.</w:t>
      </w:r>
    </w:p>
    <w:p w:rsidR="003E540D" w:rsidRDefault="003E540D" w:rsidP="003E540D">
      <w:pPr>
        <w:pStyle w:val="ListParagraph"/>
        <w:numPr>
          <w:ilvl w:val="0"/>
          <w:numId w:val="16"/>
        </w:numPr>
      </w:pPr>
      <w:r>
        <w:t xml:space="preserve">Students will go through the warm-up provided on the board.  </w:t>
      </w:r>
    </w:p>
    <w:p w:rsidR="003E540D" w:rsidRDefault="003E540D" w:rsidP="003E540D">
      <w:pPr>
        <w:pStyle w:val="ListParagraph"/>
        <w:numPr>
          <w:ilvl w:val="1"/>
          <w:numId w:val="16"/>
        </w:numPr>
      </w:pPr>
      <w:r>
        <w:t>1-2-3-4-5-5A-5-4-3-2-1</w:t>
      </w:r>
    </w:p>
    <w:p w:rsidR="003E540D" w:rsidRDefault="003E540D" w:rsidP="003E540D">
      <w:pPr>
        <w:pStyle w:val="ListParagraph"/>
        <w:numPr>
          <w:ilvl w:val="1"/>
          <w:numId w:val="16"/>
        </w:numPr>
      </w:pPr>
      <w:r>
        <w:t>3-4-5-5A-5C-5A-5-4-3</w:t>
      </w:r>
    </w:p>
    <w:p w:rsidR="003E540D" w:rsidRDefault="003E540D" w:rsidP="003E540D">
      <w:pPr>
        <w:pStyle w:val="ListParagraph"/>
        <w:numPr>
          <w:ilvl w:val="1"/>
          <w:numId w:val="16"/>
        </w:numPr>
      </w:pPr>
      <w:r>
        <w:t>5-5-5A-5A-5C-5C-5A-5A-5</w:t>
      </w:r>
    </w:p>
    <w:p w:rsidR="003E540D" w:rsidRDefault="003E540D" w:rsidP="003E540D">
      <w:pPr>
        <w:pStyle w:val="ListParagraph"/>
        <w:numPr>
          <w:ilvl w:val="1"/>
          <w:numId w:val="16"/>
        </w:numPr>
      </w:pPr>
      <w:r>
        <w:t>1-1-3-3-5-5-3-3-1</w:t>
      </w:r>
    </w:p>
    <w:p w:rsidR="003E540D" w:rsidRDefault="003E540D" w:rsidP="003E540D">
      <w:pPr>
        <w:pStyle w:val="ListParagraph"/>
        <w:numPr>
          <w:ilvl w:val="0"/>
          <w:numId w:val="16"/>
        </w:numPr>
      </w:pPr>
      <w:r>
        <w:t>Students will review “Surprise Symphony” one line at a time using the music.</w:t>
      </w:r>
    </w:p>
    <w:p w:rsidR="003E540D" w:rsidRDefault="003E540D" w:rsidP="003E540D">
      <w:pPr>
        <w:pStyle w:val="ListParagraph"/>
        <w:numPr>
          <w:ilvl w:val="0"/>
          <w:numId w:val="16"/>
        </w:numPr>
      </w:pPr>
      <w:r>
        <w:t>Students will put the piece together.</w:t>
      </w:r>
    </w:p>
    <w:p w:rsidR="003E540D" w:rsidRDefault="003E540D" w:rsidP="003E540D">
      <w:pPr>
        <w:pStyle w:val="ListParagraph"/>
        <w:numPr>
          <w:ilvl w:val="0"/>
          <w:numId w:val="16"/>
        </w:numPr>
      </w:pPr>
      <w:r>
        <w:t>Students will play the piece by themselves for a grade.  They will be graded on their initial set-up, note accuracy, tempo, and effort.</w:t>
      </w:r>
    </w:p>
    <w:p w:rsidR="003E540D" w:rsidRPr="00CB44CA" w:rsidRDefault="003E540D" w:rsidP="003E540D">
      <w:pPr>
        <w:pStyle w:val="ListParagraph"/>
        <w:numPr>
          <w:ilvl w:val="0"/>
          <w:numId w:val="16"/>
        </w:numPr>
      </w:pPr>
      <w:r>
        <w:t>Students will carefully put the keyboards away at the end of class.</w:t>
      </w:r>
    </w:p>
    <w:p w:rsidR="003E540D" w:rsidRDefault="003E540D" w:rsidP="003E540D">
      <w:pPr>
        <w:rPr>
          <w:b/>
        </w:rPr>
      </w:pPr>
    </w:p>
    <w:p w:rsidR="003E540D" w:rsidRDefault="003E540D" w:rsidP="003E540D">
      <w:pPr>
        <w:rPr>
          <w:b/>
        </w:rPr>
      </w:pPr>
      <w:r>
        <w:rPr>
          <w:b/>
        </w:rPr>
        <w:t>National Standards:</w:t>
      </w:r>
    </w:p>
    <w:p w:rsidR="003E540D" w:rsidRDefault="003E540D" w:rsidP="003E540D">
      <w:pPr>
        <w:rPr>
          <w:b/>
        </w:rPr>
      </w:pPr>
    </w:p>
    <w:tbl>
      <w:tblPr>
        <w:tblStyle w:val="TableGrid"/>
        <w:tblW w:w="0" w:type="auto"/>
        <w:tblLook w:val="00BF"/>
      </w:tblPr>
      <w:tblGrid>
        <w:gridCol w:w="1064"/>
        <w:gridCol w:w="1064"/>
        <w:gridCol w:w="1064"/>
        <w:gridCol w:w="1256"/>
        <w:gridCol w:w="1171"/>
        <w:gridCol w:w="1667"/>
        <w:gridCol w:w="1064"/>
        <w:gridCol w:w="1126"/>
        <w:gridCol w:w="1489"/>
      </w:tblGrid>
      <w:tr w:rsidR="003E540D">
        <w:tc>
          <w:tcPr>
            <w:tcW w:w="1064" w:type="dxa"/>
          </w:tcPr>
          <w:p w:rsidR="003E540D" w:rsidRPr="000E17FC" w:rsidRDefault="003E540D" w:rsidP="00D53005">
            <w:pPr>
              <w:jc w:val="center"/>
              <w:rPr>
                <w:sz w:val="20"/>
              </w:rPr>
            </w:pPr>
            <w:r w:rsidRPr="000E17FC">
              <w:rPr>
                <w:sz w:val="20"/>
              </w:rPr>
              <w:t>Singing</w:t>
            </w:r>
          </w:p>
        </w:tc>
        <w:tc>
          <w:tcPr>
            <w:tcW w:w="1064" w:type="dxa"/>
          </w:tcPr>
          <w:p w:rsidR="003E540D" w:rsidRPr="000E17FC" w:rsidRDefault="003E540D" w:rsidP="00D53005">
            <w:pPr>
              <w:jc w:val="center"/>
              <w:rPr>
                <w:sz w:val="20"/>
              </w:rPr>
            </w:pPr>
            <w:r w:rsidRPr="000E17FC">
              <w:rPr>
                <w:sz w:val="20"/>
              </w:rPr>
              <w:t>Playing</w:t>
            </w:r>
          </w:p>
        </w:tc>
        <w:tc>
          <w:tcPr>
            <w:tcW w:w="1064" w:type="dxa"/>
          </w:tcPr>
          <w:p w:rsidR="003E540D" w:rsidRPr="000E17FC" w:rsidRDefault="003E540D" w:rsidP="00D53005">
            <w:pPr>
              <w:jc w:val="center"/>
              <w:rPr>
                <w:sz w:val="20"/>
              </w:rPr>
            </w:pPr>
            <w:r w:rsidRPr="000E17FC">
              <w:rPr>
                <w:sz w:val="20"/>
              </w:rPr>
              <w:t>Moving</w:t>
            </w:r>
          </w:p>
        </w:tc>
        <w:tc>
          <w:tcPr>
            <w:tcW w:w="1064" w:type="dxa"/>
          </w:tcPr>
          <w:p w:rsidR="003E540D" w:rsidRPr="000E17FC" w:rsidRDefault="003E540D" w:rsidP="00D53005">
            <w:pPr>
              <w:jc w:val="center"/>
              <w:rPr>
                <w:sz w:val="20"/>
              </w:rPr>
            </w:pPr>
            <w:r w:rsidRPr="000E17FC">
              <w:rPr>
                <w:sz w:val="20"/>
              </w:rPr>
              <w:t>Improvising</w:t>
            </w:r>
          </w:p>
        </w:tc>
        <w:tc>
          <w:tcPr>
            <w:tcW w:w="1064" w:type="dxa"/>
          </w:tcPr>
          <w:p w:rsidR="003E540D" w:rsidRPr="000E17FC" w:rsidRDefault="003E540D" w:rsidP="00D53005">
            <w:pPr>
              <w:jc w:val="center"/>
              <w:rPr>
                <w:sz w:val="20"/>
              </w:rPr>
            </w:pPr>
            <w:r w:rsidRPr="000E17FC">
              <w:rPr>
                <w:sz w:val="20"/>
              </w:rPr>
              <w:t>Composing</w:t>
            </w:r>
          </w:p>
        </w:tc>
        <w:tc>
          <w:tcPr>
            <w:tcW w:w="1064" w:type="dxa"/>
          </w:tcPr>
          <w:p w:rsidR="003E540D" w:rsidRPr="000E17FC" w:rsidRDefault="003E540D" w:rsidP="00D53005">
            <w:pPr>
              <w:jc w:val="center"/>
              <w:rPr>
                <w:sz w:val="20"/>
              </w:rPr>
            </w:pPr>
            <w:r w:rsidRPr="000E17FC">
              <w:rPr>
                <w:sz w:val="20"/>
              </w:rPr>
              <w:t>Reading/Writing</w:t>
            </w:r>
          </w:p>
        </w:tc>
        <w:tc>
          <w:tcPr>
            <w:tcW w:w="1064" w:type="dxa"/>
          </w:tcPr>
          <w:p w:rsidR="003E540D" w:rsidRPr="000E17FC" w:rsidRDefault="003E540D" w:rsidP="00D53005">
            <w:pPr>
              <w:jc w:val="center"/>
              <w:rPr>
                <w:sz w:val="20"/>
              </w:rPr>
            </w:pPr>
            <w:r w:rsidRPr="000E17FC">
              <w:rPr>
                <w:sz w:val="20"/>
              </w:rPr>
              <w:t>Listening</w:t>
            </w:r>
          </w:p>
        </w:tc>
        <w:tc>
          <w:tcPr>
            <w:tcW w:w="1064" w:type="dxa"/>
          </w:tcPr>
          <w:p w:rsidR="003E540D" w:rsidRPr="000E17FC" w:rsidRDefault="003E540D" w:rsidP="00D53005">
            <w:pPr>
              <w:jc w:val="center"/>
              <w:rPr>
                <w:sz w:val="20"/>
              </w:rPr>
            </w:pPr>
            <w:r w:rsidRPr="000E17FC">
              <w:rPr>
                <w:sz w:val="20"/>
              </w:rPr>
              <w:t>Evaluating</w:t>
            </w:r>
          </w:p>
        </w:tc>
        <w:tc>
          <w:tcPr>
            <w:tcW w:w="1064" w:type="dxa"/>
          </w:tcPr>
          <w:p w:rsidR="003E540D" w:rsidRPr="000E17FC" w:rsidRDefault="003E540D" w:rsidP="00D53005">
            <w:pPr>
              <w:jc w:val="center"/>
              <w:rPr>
                <w:sz w:val="20"/>
              </w:rPr>
            </w:pPr>
            <w:r w:rsidRPr="000E17FC">
              <w:rPr>
                <w:sz w:val="20"/>
              </w:rPr>
              <w:t>Understanding</w:t>
            </w:r>
          </w:p>
        </w:tc>
      </w:tr>
      <w:tr w:rsidR="003E540D">
        <w:tc>
          <w:tcPr>
            <w:tcW w:w="1064" w:type="dxa"/>
          </w:tcPr>
          <w:p w:rsidR="003E540D" w:rsidRDefault="003E540D" w:rsidP="00D53005">
            <w:pPr>
              <w:jc w:val="center"/>
              <w:rPr>
                <w:b/>
              </w:rPr>
            </w:pPr>
          </w:p>
        </w:tc>
        <w:tc>
          <w:tcPr>
            <w:tcW w:w="1064" w:type="dxa"/>
          </w:tcPr>
          <w:p w:rsidR="003E540D" w:rsidRPr="00CB44CA" w:rsidRDefault="003E540D" w:rsidP="00D53005">
            <w:pPr>
              <w:jc w:val="center"/>
            </w:pPr>
            <w:r>
              <w:t>X</w:t>
            </w:r>
          </w:p>
        </w:tc>
        <w:tc>
          <w:tcPr>
            <w:tcW w:w="1064" w:type="dxa"/>
          </w:tcPr>
          <w:p w:rsidR="003E540D" w:rsidRDefault="003E540D" w:rsidP="00D53005">
            <w:pPr>
              <w:jc w:val="center"/>
              <w:rPr>
                <w:b/>
              </w:rPr>
            </w:pPr>
          </w:p>
        </w:tc>
        <w:tc>
          <w:tcPr>
            <w:tcW w:w="1064" w:type="dxa"/>
          </w:tcPr>
          <w:p w:rsidR="003E540D" w:rsidRDefault="003E540D" w:rsidP="00D53005">
            <w:pPr>
              <w:jc w:val="center"/>
              <w:rPr>
                <w:b/>
              </w:rPr>
            </w:pPr>
          </w:p>
        </w:tc>
        <w:tc>
          <w:tcPr>
            <w:tcW w:w="1064" w:type="dxa"/>
          </w:tcPr>
          <w:p w:rsidR="003E540D" w:rsidRDefault="003E540D" w:rsidP="00D53005">
            <w:pPr>
              <w:jc w:val="center"/>
              <w:rPr>
                <w:b/>
              </w:rPr>
            </w:pPr>
          </w:p>
        </w:tc>
        <w:tc>
          <w:tcPr>
            <w:tcW w:w="1064" w:type="dxa"/>
          </w:tcPr>
          <w:p w:rsidR="003E540D" w:rsidRPr="00CB44CA" w:rsidRDefault="003E540D" w:rsidP="00D53005">
            <w:pPr>
              <w:jc w:val="center"/>
            </w:pPr>
            <w:r>
              <w:t>X</w:t>
            </w:r>
          </w:p>
        </w:tc>
        <w:tc>
          <w:tcPr>
            <w:tcW w:w="1064" w:type="dxa"/>
          </w:tcPr>
          <w:p w:rsidR="003E540D" w:rsidRDefault="003E540D" w:rsidP="00D53005">
            <w:pPr>
              <w:jc w:val="center"/>
              <w:rPr>
                <w:b/>
              </w:rPr>
            </w:pPr>
          </w:p>
        </w:tc>
        <w:tc>
          <w:tcPr>
            <w:tcW w:w="1064" w:type="dxa"/>
          </w:tcPr>
          <w:p w:rsidR="003E540D" w:rsidRDefault="003E540D" w:rsidP="00D53005">
            <w:pPr>
              <w:jc w:val="center"/>
              <w:rPr>
                <w:b/>
              </w:rPr>
            </w:pPr>
          </w:p>
        </w:tc>
        <w:tc>
          <w:tcPr>
            <w:tcW w:w="1064" w:type="dxa"/>
          </w:tcPr>
          <w:p w:rsidR="003E540D" w:rsidRPr="00CB44CA" w:rsidRDefault="003E540D" w:rsidP="00D53005">
            <w:pPr>
              <w:jc w:val="center"/>
            </w:pPr>
            <w:r>
              <w:t>X</w:t>
            </w:r>
          </w:p>
        </w:tc>
      </w:tr>
    </w:tbl>
    <w:p w:rsidR="003E540D" w:rsidRDefault="003E540D" w:rsidP="003E540D">
      <w:pPr>
        <w:rPr>
          <w:b/>
        </w:rPr>
      </w:pPr>
    </w:p>
    <w:p w:rsidR="003E540D" w:rsidRPr="00CB44CA" w:rsidRDefault="003E540D" w:rsidP="003E540D">
      <w:pPr>
        <w:rPr>
          <w:b/>
        </w:rPr>
      </w:pPr>
    </w:p>
    <w:p w:rsidR="00420463" w:rsidRPr="00036AB7" w:rsidRDefault="00420463" w:rsidP="00420463">
      <w:r>
        <w:rPr>
          <w:sz w:val="20"/>
          <w:szCs w:val="20"/>
        </w:rPr>
        <w:br w:type="page"/>
      </w:r>
      <w:r>
        <w:rPr>
          <w:b/>
        </w:rPr>
        <w:t xml:space="preserve">Date: </w:t>
      </w:r>
      <w:r>
        <w:t>3/19/12</w:t>
      </w:r>
    </w:p>
    <w:p w:rsidR="00420463" w:rsidRDefault="00420463" w:rsidP="00420463">
      <w:pPr>
        <w:rPr>
          <w:b/>
        </w:rPr>
      </w:pPr>
    </w:p>
    <w:p w:rsidR="00420463" w:rsidRPr="00036AB7" w:rsidRDefault="00420463" w:rsidP="00420463">
      <w:r>
        <w:rPr>
          <w:b/>
        </w:rPr>
        <w:t xml:space="preserve">Activity: </w:t>
      </w:r>
      <w:r>
        <w:t xml:space="preserve">Review </w:t>
      </w:r>
    </w:p>
    <w:p w:rsidR="00420463" w:rsidRDefault="00420463" w:rsidP="00420463">
      <w:pPr>
        <w:rPr>
          <w:b/>
        </w:rPr>
      </w:pPr>
    </w:p>
    <w:p w:rsidR="00420463" w:rsidRPr="00036AB7" w:rsidRDefault="00420463" w:rsidP="00420463">
      <w:r>
        <w:rPr>
          <w:b/>
        </w:rPr>
        <w:t xml:space="preserve">Grade Level: </w:t>
      </w:r>
      <w:r>
        <w:t>Success 1-3</w:t>
      </w:r>
    </w:p>
    <w:p w:rsidR="00420463" w:rsidRDefault="00420463" w:rsidP="00420463">
      <w:pPr>
        <w:rPr>
          <w:b/>
        </w:rPr>
      </w:pPr>
    </w:p>
    <w:p w:rsidR="00420463" w:rsidRPr="00036AB7" w:rsidRDefault="00420463" w:rsidP="00420463">
      <w:r>
        <w:rPr>
          <w:b/>
        </w:rPr>
        <w:t xml:space="preserve">Materials Needed: </w:t>
      </w:r>
      <w:proofErr w:type="gramStart"/>
      <w:r>
        <w:t>Bean bag</w:t>
      </w:r>
      <w:proofErr w:type="gramEnd"/>
      <w:r>
        <w:t xml:space="preserve"> game/bags, white board/markers, duct tape</w:t>
      </w:r>
    </w:p>
    <w:p w:rsidR="00420463" w:rsidRDefault="00420463" w:rsidP="00420463">
      <w:pPr>
        <w:rPr>
          <w:b/>
        </w:rPr>
      </w:pPr>
    </w:p>
    <w:p w:rsidR="00420463" w:rsidRDefault="00420463" w:rsidP="00420463">
      <w:pPr>
        <w:rPr>
          <w:b/>
        </w:rPr>
      </w:pPr>
      <w:r>
        <w:rPr>
          <w:b/>
        </w:rPr>
        <w:t>Behavioral Objectives:</w:t>
      </w:r>
    </w:p>
    <w:p w:rsidR="00420463" w:rsidRDefault="00420463" w:rsidP="00420463">
      <w:pPr>
        <w:pStyle w:val="ListParagraph"/>
        <w:numPr>
          <w:ilvl w:val="0"/>
          <w:numId w:val="20"/>
        </w:numPr>
      </w:pPr>
      <w:r>
        <w:t xml:space="preserve">Students will review for the post-test with a </w:t>
      </w:r>
      <w:proofErr w:type="gramStart"/>
      <w:r>
        <w:t>bean bag</w:t>
      </w:r>
      <w:proofErr w:type="gramEnd"/>
      <w:r>
        <w:t xml:space="preserve"> game.</w:t>
      </w:r>
    </w:p>
    <w:p w:rsidR="00420463" w:rsidRDefault="00420463" w:rsidP="00420463">
      <w:pPr>
        <w:rPr>
          <w:b/>
        </w:rPr>
      </w:pPr>
    </w:p>
    <w:p w:rsidR="00420463" w:rsidRDefault="00420463" w:rsidP="00420463">
      <w:pPr>
        <w:rPr>
          <w:b/>
        </w:rPr>
      </w:pPr>
      <w:r>
        <w:rPr>
          <w:b/>
        </w:rPr>
        <w:t>Procedure:</w:t>
      </w:r>
    </w:p>
    <w:p w:rsidR="00420463" w:rsidRDefault="00420463" w:rsidP="00420463">
      <w:pPr>
        <w:pStyle w:val="ListParagraph"/>
        <w:numPr>
          <w:ilvl w:val="0"/>
          <w:numId w:val="19"/>
        </w:numPr>
      </w:pPr>
      <w:r>
        <w:t>Students will create a single file line behind the duct tape.</w:t>
      </w:r>
    </w:p>
    <w:p w:rsidR="00420463" w:rsidRDefault="00420463" w:rsidP="00420463">
      <w:pPr>
        <w:pStyle w:val="ListParagraph"/>
        <w:numPr>
          <w:ilvl w:val="0"/>
          <w:numId w:val="19"/>
        </w:numPr>
      </w:pPr>
      <w:r>
        <w:t xml:space="preserve">Teacher will ask each student a review question.  If the student answers correctly, he or she will receive a point.  The student may then take two chances to toss the </w:t>
      </w:r>
      <w:proofErr w:type="gramStart"/>
      <w:r>
        <w:t>bean bag</w:t>
      </w:r>
      <w:proofErr w:type="gramEnd"/>
      <w:r>
        <w:t xml:space="preserve"> into the board.  If the bag goes in the hole, the student will receive an extra point.</w:t>
      </w:r>
    </w:p>
    <w:p w:rsidR="00420463" w:rsidRPr="00036AB7" w:rsidRDefault="00420463" w:rsidP="00420463">
      <w:pPr>
        <w:pStyle w:val="ListParagraph"/>
        <w:numPr>
          <w:ilvl w:val="0"/>
          <w:numId w:val="19"/>
        </w:numPr>
      </w:pPr>
      <w:r>
        <w:t>Students will do this, one by one, until the end of class.  The student(s) with the most points will choose a piece of candy from the candy jar.</w:t>
      </w:r>
    </w:p>
    <w:p w:rsidR="00420463" w:rsidRDefault="00420463" w:rsidP="00420463">
      <w:pPr>
        <w:rPr>
          <w:b/>
        </w:rPr>
      </w:pPr>
    </w:p>
    <w:p w:rsidR="00420463" w:rsidRDefault="00420463" w:rsidP="00420463">
      <w:pPr>
        <w:rPr>
          <w:b/>
        </w:rPr>
      </w:pPr>
      <w:r>
        <w:rPr>
          <w:b/>
        </w:rPr>
        <w:t>National Standards:</w:t>
      </w:r>
    </w:p>
    <w:p w:rsidR="00420463" w:rsidRDefault="00420463" w:rsidP="00420463">
      <w:pPr>
        <w:rPr>
          <w:b/>
        </w:rPr>
      </w:pPr>
    </w:p>
    <w:tbl>
      <w:tblPr>
        <w:tblStyle w:val="TableGrid"/>
        <w:tblW w:w="0" w:type="auto"/>
        <w:tblLook w:val="00BF"/>
      </w:tblPr>
      <w:tblGrid>
        <w:gridCol w:w="1064"/>
        <w:gridCol w:w="1064"/>
        <w:gridCol w:w="1064"/>
        <w:gridCol w:w="1256"/>
        <w:gridCol w:w="1171"/>
        <w:gridCol w:w="1667"/>
        <w:gridCol w:w="1064"/>
        <w:gridCol w:w="1126"/>
        <w:gridCol w:w="1489"/>
      </w:tblGrid>
      <w:tr w:rsidR="00420463">
        <w:tc>
          <w:tcPr>
            <w:tcW w:w="1064" w:type="dxa"/>
          </w:tcPr>
          <w:p w:rsidR="00420463" w:rsidRPr="000E17FC" w:rsidRDefault="00420463" w:rsidP="00365BDA">
            <w:pPr>
              <w:jc w:val="center"/>
              <w:rPr>
                <w:sz w:val="20"/>
              </w:rPr>
            </w:pPr>
            <w:r w:rsidRPr="000E17FC">
              <w:rPr>
                <w:sz w:val="20"/>
              </w:rPr>
              <w:t>Singing</w:t>
            </w:r>
          </w:p>
        </w:tc>
        <w:tc>
          <w:tcPr>
            <w:tcW w:w="1064" w:type="dxa"/>
          </w:tcPr>
          <w:p w:rsidR="00420463" w:rsidRPr="000E17FC" w:rsidRDefault="00420463" w:rsidP="00365BDA">
            <w:pPr>
              <w:jc w:val="center"/>
              <w:rPr>
                <w:sz w:val="20"/>
              </w:rPr>
            </w:pPr>
            <w:r w:rsidRPr="000E17FC">
              <w:rPr>
                <w:sz w:val="20"/>
              </w:rPr>
              <w:t>Playing</w:t>
            </w:r>
          </w:p>
        </w:tc>
        <w:tc>
          <w:tcPr>
            <w:tcW w:w="1064" w:type="dxa"/>
          </w:tcPr>
          <w:p w:rsidR="00420463" w:rsidRPr="000E17FC" w:rsidRDefault="00420463" w:rsidP="00365BDA">
            <w:pPr>
              <w:jc w:val="center"/>
              <w:rPr>
                <w:sz w:val="20"/>
              </w:rPr>
            </w:pPr>
            <w:r w:rsidRPr="000E17FC">
              <w:rPr>
                <w:sz w:val="20"/>
              </w:rPr>
              <w:t>Moving</w:t>
            </w:r>
          </w:p>
        </w:tc>
        <w:tc>
          <w:tcPr>
            <w:tcW w:w="1064" w:type="dxa"/>
          </w:tcPr>
          <w:p w:rsidR="00420463" w:rsidRPr="000E17FC" w:rsidRDefault="00420463" w:rsidP="00365BDA">
            <w:pPr>
              <w:jc w:val="center"/>
              <w:rPr>
                <w:sz w:val="20"/>
              </w:rPr>
            </w:pPr>
            <w:r w:rsidRPr="000E17FC">
              <w:rPr>
                <w:sz w:val="20"/>
              </w:rPr>
              <w:t>Improvising</w:t>
            </w:r>
          </w:p>
        </w:tc>
        <w:tc>
          <w:tcPr>
            <w:tcW w:w="1064" w:type="dxa"/>
          </w:tcPr>
          <w:p w:rsidR="00420463" w:rsidRPr="000E17FC" w:rsidRDefault="00420463" w:rsidP="00365BDA">
            <w:pPr>
              <w:jc w:val="center"/>
              <w:rPr>
                <w:sz w:val="20"/>
              </w:rPr>
            </w:pPr>
            <w:r w:rsidRPr="000E17FC">
              <w:rPr>
                <w:sz w:val="20"/>
              </w:rPr>
              <w:t>Composing</w:t>
            </w:r>
          </w:p>
        </w:tc>
        <w:tc>
          <w:tcPr>
            <w:tcW w:w="1064" w:type="dxa"/>
          </w:tcPr>
          <w:p w:rsidR="00420463" w:rsidRPr="000E17FC" w:rsidRDefault="00420463" w:rsidP="00365BDA">
            <w:pPr>
              <w:jc w:val="center"/>
              <w:rPr>
                <w:sz w:val="20"/>
              </w:rPr>
            </w:pPr>
            <w:r w:rsidRPr="000E17FC">
              <w:rPr>
                <w:sz w:val="20"/>
              </w:rPr>
              <w:t>Reading/Writing</w:t>
            </w:r>
          </w:p>
        </w:tc>
        <w:tc>
          <w:tcPr>
            <w:tcW w:w="1064" w:type="dxa"/>
          </w:tcPr>
          <w:p w:rsidR="00420463" w:rsidRPr="000E17FC" w:rsidRDefault="00420463" w:rsidP="00365BDA">
            <w:pPr>
              <w:jc w:val="center"/>
              <w:rPr>
                <w:sz w:val="20"/>
              </w:rPr>
            </w:pPr>
            <w:r w:rsidRPr="000E17FC">
              <w:rPr>
                <w:sz w:val="20"/>
              </w:rPr>
              <w:t>Listening</w:t>
            </w:r>
          </w:p>
        </w:tc>
        <w:tc>
          <w:tcPr>
            <w:tcW w:w="1064" w:type="dxa"/>
          </w:tcPr>
          <w:p w:rsidR="00420463" w:rsidRPr="000E17FC" w:rsidRDefault="00420463" w:rsidP="00365BDA">
            <w:pPr>
              <w:jc w:val="center"/>
              <w:rPr>
                <w:sz w:val="20"/>
              </w:rPr>
            </w:pPr>
            <w:r w:rsidRPr="000E17FC">
              <w:rPr>
                <w:sz w:val="20"/>
              </w:rPr>
              <w:t>Evaluating</w:t>
            </w:r>
          </w:p>
        </w:tc>
        <w:tc>
          <w:tcPr>
            <w:tcW w:w="1064" w:type="dxa"/>
          </w:tcPr>
          <w:p w:rsidR="00420463" w:rsidRPr="000E17FC" w:rsidRDefault="00420463" w:rsidP="00365BDA">
            <w:pPr>
              <w:jc w:val="center"/>
              <w:rPr>
                <w:sz w:val="20"/>
              </w:rPr>
            </w:pPr>
            <w:r w:rsidRPr="000E17FC">
              <w:rPr>
                <w:sz w:val="20"/>
              </w:rPr>
              <w:t>Understanding</w:t>
            </w:r>
          </w:p>
        </w:tc>
      </w:tr>
      <w:tr w:rsidR="00420463">
        <w:tc>
          <w:tcPr>
            <w:tcW w:w="1064" w:type="dxa"/>
          </w:tcPr>
          <w:p w:rsidR="00420463" w:rsidRPr="00036AB7" w:rsidRDefault="00420463" w:rsidP="00365BDA">
            <w:pPr>
              <w:jc w:val="center"/>
            </w:pPr>
          </w:p>
        </w:tc>
        <w:tc>
          <w:tcPr>
            <w:tcW w:w="1064" w:type="dxa"/>
          </w:tcPr>
          <w:p w:rsidR="00420463" w:rsidRPr="00036AB7" w:rsidRDefault="00420463" w:rsidP="00365BDA">
            <w:pPr>
              <w:jc w:val="center"/>
            </w:pPr>
          </w:p>
        </w:tc>
        <w:tc>
          <w:tcPr>
            <w:tcW w:w="1064" w:type="dxa"/>
          </w:tcPr>
          <w:p w:rsidR="00420463" w:rsidRPr="00036AB7" w:rsidRDefault="00420463" w:rsidP="00365BDA">
            <w:pPr>
              <w:jc w:val="center"/>
            </w:pPr>
          </w:p>
        </w:tc>
        <w:tc>
          <w:tcPr>
            <w:tcW w:w="1064" w:type="dxa"/>
          </w:tcPr>
          <w:p w:rsidR="00420463" w:rsidRPr="00036AB7" w:rsidRDefault="00420463" w:rsidP="00365BDA">
            <w:pPr>
              <w:jc w:val="center"/>
            </w:pPr>
          </w:p>
        </w:tc>
        <w:tc>
          <w:tcPr>
            <w:tcW w:w="1064" w:type="dxa"/>
          </w:tcPr>
          <w:p w:rsidR="00420463" w:rsidRPr="00036AB7" w:rsidRDefault="00420463" w:rsidP="00365BDA">
            <w:pPr>
              <w:jc w:val="center"/>
            </w:pPr>
          </w:p>
        </w:tc>
        <w:tc>
          <w:tcPr>
            <w:tcW w:w="1064" w:type="dxa"/>
          </w:tcPr>
          <w:p w:rsidR="00420463" w:rsidRPr="00036AB7" w:rsidRDefault="00420463" w:rsidP="00365BDA">
            <w:pPr>
              <w:jc w:val="center"/>
            </w:pPr>
            <w:r>
              <w:t>X</w:t>
            </w:r>
          </w:p>
        </w:tc>
        <w:tc>
          <w:tcPr>
            <w:tcW w:w="1064" w:type="dxa"/>
          </w:tcPr>
          <w:p w:rsidR="00420463" w:rsidRPr="00036AB7" w:rsidRDefault="00420463" w:rsidP="00365BDA">
            <w:pPr>
              <w:jc w:val="center"/>
            </w:pPr>
          </w:p>
        </w:tc>
        <w:tc>
          <w:tcPr>
            <w:tcW w:w="1064" w:type="dxa"/>
          </w:tcPr>
          <w:p w:rsidR="00420463" w:rsidRPr="00036AB7" w:rsidRDefault="00420463" w:rsidP="00365BDA">
            <w:pPr>
              <w:jc w:val="center"/>
            </w:pPr>
          </w:p>
        </w:tc>
        <w:tc>
          <w:tcPr>
            <w:tcW w:w="1064" w:type="dxa"/>
          </w:tcPr>
          <w:p w:rsidR="00420463" w:rsidRPr="00036AB7" w:rsidRDefault="00420463" w:rsidP="00365BDA">
            <w:pPr>
              <w:jc w:val="center"/>
            </w:pPr>
            <w:r>
              <w:t>X</w:t>
            </w:r>
          </w:p>
        </w:tc>
      </w:tr>
    </w:tbl>
    <w:p w:rsidR="00927300" w:rsidRDefault="0052051D" w:rsidP="00420463">
      <w:pPr>
        <w:jc w:val="center"/>
        <w:rPr>
          <w:b/>
          <w:szCs w:val="20"/>
        </w:rPr>
      </w:pPr>
      <w:r w:rsidRPr="00927300">
        <w:rPr>
          <w:sz w:val="20"/>
          <w:szCs w:val="20"/>
        </w:rPr>
        <w:br w:type="page"/>
      </w:r>
      <w:r w:rsidR="00927300" w:rsidRPr="00927300">
        <w:rPr>
          <w:b/>
          <w:szCs w:val="20"/>
        </w:rPr>
        <w:t>Supplemental/Communication Items</w:t>
      </w:r>
    </w:p>
    <w:p w:rsidR="004B09D4" w:rsidRDefault="004B09D4" w:rsidP="00927300">
      <w:pPr>
        <w:jc w:val="center"/>
        <w:rPr>
          <w:b/>
          <w:szCs w:val="20"/>
        </w:rPr>
      </w:pPr>
    </w:p>
    <w:p w:rsidR="00245A12" w:rsidRDefault="00245A12" w:rsidP="004B09D4">
      <w:pPr>
        <w:rPr>
          <w:b/>
          <w:szCs w:val="20"/>
        </w:rPr>
      </w:pPr>
      <w:r>
        <w:rPr>
          <w:b/>
          <w:szCs w:val="20"/>
        </w:rPr>
        <w:t>Keyboard Information</w:t>
      </w:r>
    </w:p>
    <w:p w:rsidR="00245A12" w:rsidRDefault="00245A12" w:rsidP="00245A12">
      <w:pPr>
        <w:pStyle w:val="ListParagraph"/>
        <w:numPr>
          <w:ilvl w:val="0"/>
          <w:numId w:val="18"/>
        </w:numPr>
        <w:rPr>
          <w:szCs w:val="20"/>
        </w:rPr>
      </w:pPr>
      <w:r>
        <w:rPr>
          <w:szCs w:val="20"/>
        </w:rPr>
        <w:t>Piano</w:t>
      </w:r>
    </w:p>
    <w:p w:rsidR="00245A12" w:rsidRDefault="00245A12" w:rsidP="00245A12">
      <w:pPr>
        <w:pStyle w:val="ListParagraph"/>
        <w:numPr>
          <w:ilvl w:val="1"/>
          <w:numId w:val="18"/>
        </w:numPr>
        <w:rPr>
          <w:szCs w:val="20"/>
        </w:rPr>
      </w:pPr>
      <w:r>
        <w:rPr>
          <w:szCs w:val="20"/>
        </w:rPr>
        <w:t>88 keys</w:t>
      </w:r>
    </w:p>
    <w:p w:rsidR="00245A12" w:rsidRDefault="00245A12" w:rsidP="00245A12">
      <w:pPr>
        <w:pStyle w:val="ListParagraph"/>
        <w:numPr>
          <w:ilvl w:val="1"/>
          <w:numId w:val="18"/>
        </w:numPr>
        <w:rPr>
          <w:szCs w:val="20"/>
        </w:rPr>
      </w:pPr>
      <w:r>
        <w:rPr>
          <w:szCs w:val="20"/>
        </w:rPr>
        <w:t>Hammers on strings create vibrations</w:t>
      </w:r>
    </w:p>
    <w:p w:rsidR="00245A12" w:rsidRDefault="00245A12" w:rsidP="00245A12">
      <w:pPr>
        <w:pStyle w:val="ListParagraph"/>
        <w:numPr>
          <w:ilvl w:val="1"/>
          <w:numId w:val="18"/>
        </w:numPr>
        <w:rPr>
          <w:szCs w:val="20"/>
        </w:rPr>
      </w:pPr>
      <w:r>
        <w:rPr>
          <w:szCs w:val="20"/>
        </w:rPr>
        <w:t>Upright (vertical) or grand (horizontal)</w:t>
      </w:r>
    </w:p>
    <w:p w:rsidR="00245A12" w:rsidRDefault="00245A12" w:rsidP="00245A12">
      <w:pPr>
        <w:pStyle w:val="ListParagraph"/>
        <w:numPr>
          <w:ilvl w:val="0"/>
          <w:numId w:val="18"/>
        </w:numPr>
        <w:rPr>
          <w:szCs w:val="20"/>
        </w:rPr>
      </w:pPr>
      <w:r>
        <w:rPr>
          <w:szCs w:val="20"/>
        </w:rPr>
        <w:t>Harpsichord</w:t>
      </w:r>
    </w:p>
    <w:p w:rsidR="00245A12" w:rsidRDefault="00245A12" w:rsidP="00245A12">
      <w:pPr>
        <w:pStyle w:val="ListParagraph"/>
        <w:numPr>
          <w:ilvl w:val="1"/>
          <w:numId w:val="18"/>
        </w:numPr>
        <w:rPr>
          <w:szCs w:val="20"/>
        </w:rPr>
      </w:pPr>
      <w:r>
        <w:rPr>
          <w:szCs w:val="20"/>
        </w:rPr>
        <w:t>Much earlier than piano (Baroque period)</w:t>
      </w:r>
    </w:p>
    <w:p w:rsidR="00245A12" w:rsidRDefault="00245A12" w:rsidP="00245A12">
      <w:pPr>
        <w:pStyle w:val="ListParagraph"/>
        <w:numPr>
          <w:ilvl w:val="1"/>
          <w:numId w:val="18"/>
        </w:numPr>
        <w:rPr>
          <w:szCs w:val="20"/>
        </w:rPr>
      </w:pPr>
      <w:r>
        <w:rPr>
          <w:szCs w:val="20"/>
        </w:rPr>
        <w:t>Plectrum (crow quill, leather, or plastic) plucks the string</w:t>
      </w:r>
    </w:p>
    <w:p w:rsidR="00245A12" w:rsidRDefault="00245A12" w:rsidP="00245A12">
      <w:pPr>
        <w:pStyle w:val="ListParagraph"/>
        <w:numPr>
          <w:ilvl w:val="0"/>
          <w:numId w:val="18"/>
        </w:numPr>
        <w:rPr>
          <w:szCs w:val="20"/>
        </w:rPr>
      </w:pPr>
      <w:r>
        <w:rPr>
          <w:szCs w:val="20"/>
        </w:rPr>
        <w:t>Organ</w:t>
      </w:r>
    </w:p>
    <w:p w:rsidR="00245A12" w:rsidRDefault="00245A12" w:rsidP="00245A12">
      <w:pPr>
        <w:pStyle w:val="ListParagraph"/>
        <w:numPr>
          <w:ilvl w:val="1"/>
          <w:numId w:val="18"/>
        </w:numPr>
        <w:rPr>
          <w:szCs w:val="20"/>
        </w:rPr>
      </w:pPr>
      <w:r>
        <w:rPr>
          <w:szCs w:val="20"/>
        </w:rPr>
        <w:t>Wind moves through pipes to create sound</w:t>
      </w:r>
    </w:p>
    <w:p w:rsidR="00245A12" w:rsidRDefault="00245A12" w:rsidP="00245A12">
      <w:pPr>
        <w:pStyle w:val="ListParagraph"/>
        <w:numPr>
          <w:ilvl w:val="1"/>
          <w:numId w:val="18"/>
        </w:numPr>
        <w:rPr>
          <w:szCs w:val="20"/>
        </w:rPr>
      </w:pPr>
      <w:r>
        <w:rPr>
          <w:szCs w:val="20"/>
        </w:rPr>
        <w:t>Has keys and pedals</w:t>
      </w:r>
    </w:p>
    <w:p w:rsidR="00245A12" w:rsidRDefault="00245A12" w:rsidP="00245A12">
      <w:pPr>
        <w:pStyle w:val="ListParagraph"/>
        <w:numPr>
          <w:ilvl w:val="2"/>
          <w:numId w:val="18"/>
        </w:numPr>
        <w:rPr>
          <w:szCs w:val="20"/>
        </w:rPr>
      </w:pPr>
      <w:r>
        <w:rPr>
          <w:szCs w:val="20"/>
        </w:rPr>
        <w:t>Usually 2-3 keyboards with about 5 octaves</w:t>
      </w:r>
    </w:p>
    <w:p w:rsidR="00245A12" w:rsidRDefault="00245A12" w:rsidP="00245A12">
      <w:pPr>
        <w:pStyle w:val="ListParagraph"/>
        <w:numPr>
          <w:ilvl w:val="2"/>
          <w:numId w:val="18"/>
        </w:numPr>
        <w:rPr>
          <w:szCs w:val="20"/>
        </w:rPr>
      </w:pPr>
      <w:r>
        <w:rPr>
          <w:szCs w:val="20"/>
        </w:rPr>
        <w:t>2 ½ octave pedal board (played with feet)</w:t>
      </w:r>
    </w:p>
    <w:p w:rsidR="00245A12" w:rsidRDefault="00245A12" w:rsidP="00245A12">
      <w:pPr>
        <w:pStyle w:val="ListParagraph"/>
        <w:numPr>
          <w:ilvl w:val="0"/>
          <w:numId w:val="18"/>
        </w:numPr>
        <w:rPr>
          <w:szCs w:val="20"/>
        </w:rPr>
      </w:pPr>
      <w:r>
        <w:rPr>
          <w:szCs w:val="20"/>
        </w:rPr>
        <w:t>18</w:t>
      </w:r>
      <w:r w:rsidRPr="00245A12">
        <w:rPr>
          <w:szCs w:val="20"/>
          <w:vertAlign w:val="superscript"/>
        </w:rPr>
        <w:t>th</w:t>
      </w:r>
      <w:r>
        <w:rPr>
          <w:szCs w:val="20"/>
        </w:rPr>
        <w:t xml:space="preserve"> Century Piano</w:t>
      </w:r>
    </w:p>
    <w:p w:rsidR="00245A12" w:rsidRDefault="00245A12" w:rsidP="00245A12">
      <w:pPr>
        <w:pStyle w:val="ListParagraph"/>
        <w:numPr>
          <w:ilvl w:val="1"/>
          <w:numId w:val="18"/>
        </w:numPr>
        <w:rPr>
          <w:szCs w:val="20"/>
        </w:rPr>
      </w:pPr>
      <w:r>
        <w:rPr>
          <w:szCs w:val="20"/>
        </w:rPr>
        <w:t>5 octaves</w:t>
      </w:r>
    </w:p>
    <w:p w:rsidR="00245A12" w:rsidRDefault="00245A12" w:rsidP="00245A12">
      <w:pPr>
        <w:pStyle w:val="ListParagraph"/>
        <w:numPr>
          <w:ilvl w:val="1"/>
          <w:numId w:val="18"/>
        </w:numPr>
        <w:rPr>
          <w:szCs w:val="20"/>
        </w:rPr>
      </w:pPr>
      <w:r>
        <w:rPr>
          <w:szCs w:val="20"/>
        </w:rPr>
        <w:t>Little dynamic range</w:t>
      </w:r>
    </w:p>
    <w:p w:rsidR="00245A12" w:rsidRPr="00245A12" w:rsidRDefault="00245A12" w:rsidP="00245A12">
      <w:pPr>
        <w:pStyle w:val="ListParagraph"/>
        <w:numPr>
          <w:ilvl w:val="1"/>
          <w:numId w:val="18"/>
        </w:numPr>
        <w:rPr>
          <w:szCs w:val="20"/>
        </w:rPr>
      </w:pPr>
      <w:r>
        <w:rPr>
          <w:szCs w:val="20"/>
        </w:rPr>
        <w:t>Thin strings</w:t>
      </w:r>
    </w:p>
    <w:p w:rsidR="00245A12" w:rsidRDefault="00245A12" w:rsidP="004B09D4">
      <w:pPr>
        <w:rPr>
          <w:b/>
          <w:szCs w:val="20"/>
        </w:rPr>
      </w:pPr>
    </w:p>
    <w:p w:rsidR="004B09D4" w:rsidRDefault="004B09D4" w:rsidP="004B09D4">
      <w:pPr>
        <w:rPr>
          <w:b/>
          <w:szCs w:val="20"/>
        </w:rPr>
      </w:pPr>
      <w:r>
        <w:rPr>
          <w:b/>
          <w:szCs w:val="20"/>
        </w:rPr>
        <w:t>Beethoven Information</w:t>
      </w:r>
    </w:p>
    <w:p w:rsidR="00F1463B" w:rsidRDefault="00F1463B" w:rsidP="00F1463B">
      <w:pPr>
        <w:pStyle w:val="ListParagraph"/>
        <w:numPr>
          <w:ilvl w:val="0"/>
          <w:numId w:val="14"/>
        </w:numPr>
        <w:rPr>
          <w:szCs w:val="20"/>
        </w:rPr>
      </w:pPr>
      <w:r>
        <w:rPr>
          <w:szCs w:val="20"/>
        </w:rPr>
        <w:t>(1770-1827)</w:t>
      </w:r>
    </w:p>
    <w:p w:rsidR="00F1463B" w:rsidRDefault="00F1463B" w:rsidP="00F1463B">
      <w:pPr>
        <w:pStyle w:val="ListParagraph"/>
        <w:numPr>
          <w:ilvl w:val="0"/>
          <w:numId w:val="14"/>
        </w:numPr>
        <w:rPr>
          <w:szCs w:val="20"/>
        </w:rPr>
      </w:pPr>
      <w:r>
        <w:rPr>
          <w:szCs w:val="20"/>
        </w:rPr>
        <w:t>Deafness in the last part of his life</w:t>
      </w:r>
    </w:p>
    <w:p w:rsidR="00F1463B" w:rsidRDefault="00F1463B" w:rsidP="00F1463B">
      <w:pPr>
        <w:pStyle w:val="ListParagraph"/>
        <w:numPr>
          <w:ilvl w:val="0"/>
          <w:numId w:val="14"/>
        </w:numPr>
        <w:rPr>
          <w:szCs w:val="20"/>
        </w:rPr>
      </w:pPr>
      <w:r>
        <w:rPr>
          <w:szCs w:val="20"/>
        </w:rPr>
        <w:t>Boy soprano in 1752 (12 years old)</w:t>
      </w:r>
    </w:p>
    <w:p w:rsidR="00F1463B" w:rsidRDefault="00F1463B" w:rsidP="00F1463B">
      <w:pPr>
        <w:pStyle w:val="ListParagraph"/>
        <w:numPr>
          <w:ilvl w:val="0"/>
          <w:numId w:val="14"/>
        </w:numPr>
        <w:rPr>
          <w:szCs w:val="20"/>
        </w:rPr>
      </w:pPr>
      <w:r>
        <w:rPr>
          <w:szCs w:val="20"/>
        </w:rPr>
        <w:t>Proficient on the piano and violin and gave lessons on these instruments.</w:t>
      </w:r>
    </w:p>
    <w:p w:rsidR="00F1463B" w:rsidRDefault="00F1463B" w:rsidP="00F1463B">
      <w:pPr>
        <w:pStyle w:val="ListParagraph"/>
        <w:numPr>
          <w:ilvl w:val="0"/>
          <w:numId w:val="14"/>
        </w:numPr>
        <w:rPr>
          <w:szCs w:val="20"/>
        </w:rPr>
      </w:pPr>
      <w:r>
        <w:rPr>
          <w:szCs w:val="20"/>
        </w:rPr>
        <w:t>Performed his first concert in 1778 (age 7)</w:t>
      </w:r>
    </w:p>
    <w:p w:rsidR="00F1463B" w:rsidRDefault="00F1463B" w:rsidP="00F1463B">
      <w:pPr>
        <w:pStyle w:val="ListParagraph"/>
        <w:numPr>
          <w:ilvl w:val="0"/>
          <w:numId w:val="14"/>
        </w:numPr>
        <w:rPr>
          <w:szCs w:val="20"/>
        </w:rPr>
      </w:pPr>
      <w:r>
        <w:rPr>
          <w:szCs w:val="20"/>
        </w:rPr>
        <w:t>Had a hot temper</w:t>
      </w:r>
    </w:p>
    <w:p w:rsidR="004B09D4" w:rsidRPr="00F1463B" w:rsidRDefault="00F1463B" w:rsidP="00F1463B">
      <w:pPr>
        <w:pStyle w:val="ListParagraph"/>
        <w:numPr>
          <w:ilvl w:val="0"/>
          <w:numId w:val="14"/>
        </w:numPr>
        <w:rPr>
          <w:szCs w:val="20"/>
        </w:rPr>
      </w:pPr>
      <w:r>
        <w:rPr>
          <w:szCs w:val="20"/>
        </w:rPr>
        <w:t>Took lessons from Haydn</w:t>
      </w:r>
    </w:p>
    <w:p w:rsidR="004B09D4" w:rsidRDefault="004B09D4" w:rsidP="004B09D4">
      <w:pPr>
        <w:rPr>
          <w:b/>
          <w:szCs w:val="20"/>
        </w:rPr>
      </w:pPr>
    </w:p>
    <w:p w:rsidR="004B09D4" w:rsidRDefault="004B09D4" w:rsidP="004B09D4">
      <w:pPr>
        <w:rPr>
          <w:b/>
          <w:szCs w:val="20"/>
        </w:rPr>
      </w:pPr>
      <w:r>
        <w:rPr>
          <w:b/>
          <w:szCs w:val="20"/>
        </w:rPr>
        <w:t>Mozart Information</w:t>
      </w:r>
    </w:p>
    <w:p w:rsidR="004B09D4" w:rsidRDefault="004B09D4" w:rsidP="004B09D4">
      <w:pPr>
        <w:pStyle w:val="ListParagraph"/>
        <w:numPr>
          <w:ilvl w:val="0"/>
          <w:numId w:val="12"/>
        </w:numPr>
      </w:pPr>
      <w:r>
        <w:t>Mozart’s home country was Austria (in Europe)</w:t>
      </w:r>
    </w:p>
    <w:p w:rsidR="004B09D4" w:rsidRDefault="004B09D4" w:rsidP="004B09D4">
      <w:pPr>
        <w:pStyle w:val="ListParagraph"/>
        <w:numPr>
          <w:ilvl w:val="0"/>
          <w:numId w:val="12"/>
        </w:numPr>
      </w:pPr>
      <w:r>
        <w:t>Mozart was known as a child prodigy, meaning a person with exceptional or extraordinary abilities</w:t>
      </w:r>
    </w:p>
    <w:p w:rsidR="004B09D4" w:rsidRDefault="004B09D4" w:rsidP="004B09D4">
      <w:pPr>
        <w:pStyle w:val="ListParagraph"/>
        <w:numPr>
          <w:ilvl w:val="0"/>
          <w:numId w:val="12"/>
        </w:numPr>
      </w:pPr>
      <w:r>
        <w:t>In addition to composing, Mozart played keyboard and violin.</w:t>
      </w:r>
    </w:p>
    <w:p w:rsidR="004B09D4" w:rsidRDefault="004B09D4" w:rsidP="004B09D4">
      <w:pPr>
        <w:pStyle w:val="ListParagraph"/>
        <w:numPr>
          <w:ilvl w:val="0"/>
          <w:numId w:val="12"/>
        </w:numPr>
      </w:pPr>
      <w:r>
        <w:t>Mozart composed over six hundred musical works.</w:t>
      </w:r>
    </w:p>
    <w:p w:rsidR="004B09D4" w:rsidRPr="004B09D4" w:rsidRDefault="004B09D4" w:rsidP="004B09D4">
      <w:pPr>
        <w:pStyle w:val="ListParagraph"/>
        <w:numPr>
          <w:ilvl w:val="0"/>
          <w:numId w:val="12"/>
        </w:numPr>
        <w:rPr>
          <w:b/>
          <w:szCs w:val="20"/>
        </w:rPr>
      </w:pPr>
      <w:r>
        <w:t>His pets included a dog, a horse, and a canary.</w:t>
      </w:r>
    </w:p>
    <w:p w:rsidR="004B09D4" w:rsidRDefault="004B09D4" w:rsidP="004B09D4">
      <w:pPr>
        <w:rPr>
          <w:b/>
          <w:szCs w:val="20"/>
        </w:rPr>
      </w:pPr>
    </w:p>
    <w:p w:rsidR="00F1463B" w:rsidRDefault="004B09D4" w:rsidP="004B09D4">
      <w:pPr>
        <w:rPr>
          <w:b/>
          <w:szCs w:val="20"/>
        </w:rPr>
      </w:pPr>
      <w:r>
        <w:rPr>
          <w:b/>
          <w:szCs w:val="20"/>
        </w:rPr>
        <w:t>Haydn Information</w:t>
      </w:r>
    </w:p>
    <w:p w:rsidR="00F1463B" w:rsidRPr="00F1463B" w:rsidRDefault="00F1463B" w:rsidP="00F1463B">
      <w:pPr>
        <w:pStyle w:val="ListParagraph"/>
        <w:numPr>
          <w:ilvl w:val="0"/>
          <w:numId w:val="15"/>
        </w:numPr>
        <w:rPr>
          <w:b/>
          <w:szCs w:val="20"/>
        </w:rPr>
      </w:pPr>
      <w:r>
        <w:rPr>
          <w:szCs w:val="20"/>
        </w:rPr>
        <w:t>(1732-1809); Age 77</w:t>
      </w:r>
    </w:p>
    <w:p w:rsidR="00F1463B" w:rsidRPr="00F1463B" w:rsidRDefault="00F1463B" w:rsidP="00F1463B">
      <w:pPr>
        <w:pStyle w:val="ListParagraph"/>
        <w:numPr>
          <w:ilvl w:val="0"/>
          <w:numId w:val="15"/>
        </w:numPr>
        <w:rPr>
          <w:b/>
          <w:szCs w:val="20"/>
        </w:rPr>
      </w:pPr>
      <w:r>
        <w:rPr>
          <w:szCs w:val="20"/>
        </w:rPr>
        <w:t>Born in Austria</w:t>
      </w:r>
    </w:p>
    <w:p w:rsidR="00F1463B" w:rsidRPr="00F1463B" w:rsidRDefault="00F1463B" w:rsidP="00F1463B">
      <w:pPr>
        <w:pStyle w:val="ListParagraph"/>
        <w:numPr>
          <w:ilvl w:val="0"/>
          <w:numId w:val="15"/>
        </w:numPr>
        <w:rPr>
          <w:b/>
          <w:szCs w:val="20"/>
        </w:rPr>
      </w:pPr>
      <w:r>
        <w:rPr>
          <w:szCs w:val="20"/>
        </w:rPr>
        <w:t>Played violin, harpsichord, and sang</w:t>
      </w:r>
    </w:p>
    <w:p w:rsidR="004B09D4" w:rsidRPr="00F1463B" w:rsidRDefault="00F1463B" w:rsidP="00F1463B">
      <w:pPr>
        <w:pStyle w:val="ListParagraph"/>
        <w:numPr>
          <w:ilvl w:val="0"/>
          <w:numId w:val="15"/>
        </w:numPr>
        <w:rPr>
          <w:b/>
          <w:szCs w:val="20"/>
        </w:rPr>
      </w:pPr>
      <w:r>
        <w:rPr>
          <w:szCs w:val="20"/>
        </w:rPr>
        <w:t>Was a teacher to both Beethoven and Mozart</w:t>
      </w:r>
    </w:p>
    <w:p w:rsidR="004B09D4" w:rsidRDefault="004B09D4" w:rsidP="004B09D4">
      <w:pPr>
        <w:rPr>
          <w:b/>
          <w:szCs w:val="20"/>
        </w:rPr>
      </w:pPr>
    </w:p>
    <w:p w:rsidR="004B09D4" w:rsidRDefault="004B09D4" w:rsidP="004B09D4">
      <w:pPr>
        <w:rPr>
          <w:b/>
          <w:szCs w:val="20"/>
        </w:rPr>
      </w:pPr>
    </w:p>
    <w:p w:rsidR="004B09D4" w:rsidRDefault="00245A12" w:rsidP="004B09D4">
      <w:pPr>
        <w:rPr>
          <w:b/>
          <w:szCs w:val="20"/>
        </w:rPr>
      </w:pPr>
      <w:r>
        <w:rPr>
          <w:b/>
          <w:szCs w:val="20"/>
        </w:rPr>
        <w:br w:type="page"/>
      </w:r>
      <w:r w:rsidR="004B09D4">
        <w:rPr>
          <w:b/>
          <w:szCs w:val="20"/>
        </w:rPr>
        <w:t>History/Culture Information</w:t>
      </w:r>
    </w:p>
    <w:p w:rsidR="004B09D4" w:rsidRPr="004B09D4" w:rsidRDefault="004B09D4" w:rsidP="004B09D4">
      <w:pPr>
        <w:pStyle w:val="ListParagraph"/>
        <w:numPr>
          <w:ilvl w:val="0"/>
          <w:numId w:val="13"/>
        </w:numPr>
        <w:rPr>
          <w:b/>
          <w:szCs w:val="20"/>
        </w:rPr>
      </w:pPr>
      <w:r>
        <w:rPr>
          <w:szCs w:val="20"/>
        </w:rPr>
        <w:t>Declaration of Independence adopted on July 4, 1776.</w:t>
      </w:r>
    </w:p>
    <w:p w:rsidR="004B09D4" w:rsidRPr="004B09D4" w:rsidRDefault="004B09D4" w:rsidP="004B09D4">
      <w:pPr>
        <w:pStyle w:val="ListParagraph"/>
        <w:numPr>
          <w:ilvl w:val="0"/>
          <w:numId w:val="13"/>
        </w:numPr>
        <w:rPr>
          <w:b/>
          <w:szCs w:val="20"/>
        </w:rPr>
      </w:pPr>
      <w:r>
        <w:rPr>
          <w:szCs w:val="20"/>
        </w:rPr>
        <w:t>Lots of farming, especially until late 1700s.  Women stayed indoors and watched over the infants, spun, wove, cooked, and cleaned.  Girls from wealthy families could go to school, but usually stayed to help the mother and learn music and embroidery.  Boys from wealthy families attended grammar school.</w:t>
      </w:r>
    </w:p>
    <w:p w:rsidR="004B09D4" w:rsidRPr="004B09D4" w:rsidRDefault="004B09D4" w:rsidP="004B09D4">
      <w:pPr>
        <w:pStyle w:val="ListParagraph"/>
        <w:numPr>
          <w:ilvl w:val="0"/>
          <w:numId w:val="13"/>
        </w:numPr>
        <w:rPr>
          <w:b/>
          <w:szCs w:val="20"/>
        </w:rPr>
      </w:pPr>
      <w:r>
        <w:rPr>
          <w:szCs w:val="20"/>
        </w:rPr>
        <w:t xml:space="preserve">Middle class </w:t>
      </w:r>
      <w:r w:rsidR="004659F0">
        <w:rPr>
          <w:szCs w:val="20"/>
        </w:rPr>
        <w:t xml:space="preserve">men </w:t>
      </w:r>
      <w:r>
        <w:rPr>
          <w:szCs w:val="20"/>
        </w:rPr>
        <w:t>were typically merchants.</w:t>
      </w:r>
      <w:r w:rsidR="00245A12">
        <w:rPr>
          <w:szCs w:val="20"/>
        </w:rPr>
        <w:t xml:space="preserve">  Nobility owned land.  The low</w:t>
      </w:r>
      <w:r>
        <w:rPr>
          <w:szCs w:val="20"/>
        </w:rPr>
        <w:t xml:space="preserve">er class (majority of people) were craftsmen and </w:t>
      </w:r>
      <w:r w:rsidR="00FC0364">
        <w:rPr>
          <w:szCs w:val="20"/>
        </w:rPr>
        <w:t>laborers</w:t>
      </w:r>
    </w:p>
    <w:p w:rsidR="00F1463B" w:rsidRPr="00F1463B" w:rsidRDefault="004B09D4" w:rsidP="00F1463B">
      <w:pPr>
        <w:pStyle w:val="ListParagraph"/>
        <w:numPr>
          <w:ilvl w:val="0"/>
          <w:numId w:val="13"/>
        </w:numPr>
        <w:rPr>
          <w:b/>
          <w:szCs w:val="20"/>
        </w:rPr>
      </w:pPr>
      <w:r>
        <w:rPr>
          <w:szCs w:val="20"/>
        </w:rPr>
        <w:t>Later, in the mid 19</w:t>
      </w:r>
      <w:r w:rsidRPr="004B09D4">
        <w:rPr>
          <w:szCs w:val="20"/>
          <w:vertAlign w:val="superscript"/>
        </w:rPr>
        <w:t>th</w:t>
      </w:r>
      <w:r>
        <w:rPr>
          <w:szCs w:val="20"/>
        </w:rPr>
        <w:t xml:space="preserve"> century many people worked in mines or manufacturing industries.</w:t>
      </w:r>
    </w:p>
    <w:p w:rsidR="00927300" w:rsidRPr="00F1463B" w:rsidRDefault="00927300" w:rsidP="007820C9">
      <w:pPr>
        <w:ind w:left="360"/>
        <w:rPr>
          <w:b/>
          <w:szCs w:val="20"/>
        </w:rPr>
      </w:pPr>
    </w:p>
    <w:p w:rsidR="00927300" w:rsidRDefault="00927300" w:rsidP="00927300">
      <w:pPr>
        <w:jc w:val="center"/>
        <w:rPr>
          <w:b/>
          <w:szCs w:val="20"/>
        </w:rPr>
      </w:pPr>
      <w:r>
        <w:rPr>
          <w:b/>
          <w:szCs w:val="20"/>
        </w:rPr>
        <w:br w:type="page"/>
        <w:t>Student Assessment Tools</w:t>
      </w:r>
    </w:p>
    <w:p w:rsidR="00C17192" w:rsidRDefault="00C17192" w:rsidP="00927300">
      <w:pPr>
        <w:jc w:val="center"/>
        <w:rPr>
          <w:b/>
          <w:szCs w:val="20"/>
        </w:rPr>
      </w:pPr>
    </w:p>
    <w:p w:rsidR="00B8140A" w:rsidRDefault="00C17192" w:rsidP="00927300">
      <w:pPr>
        <w:jc w:val="center"/>
        <w:rPr>
          <w:b/>
          <w:szCs w:val="20"/>
        </w:rPr>
      </w:pPr>
      <w:r>
        <w:rPr>
          <w:b/>
          <w:noProof/>
          <w:szCs w:val="20"/>
        </w:rPr>
        <w:drawing>
          <wp:inline distT="0" distB="0" distL="0" distR="0">
            <wp:extent cx="6401435" cy="7812377"/>
            <wp:effectExtent l="25400" t="0" r="0" b="0"/>
            <wp:docPr id="3" name="Picture 2" descr="mozart scramb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zart scramble.pdf"/>
                    <pic:cNvPicPr/>
                  </pic:nvPicPr>
                  <ve:AlternateContent xmlns:ma="http://schemas.microsoft.com/office/mac/drawingml/2008/main">
                    <ve:Choice Requires="ma">
                      <pic:blipFill>
                        <a:blip r:embed="rId7"/>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8"/>
                        <a:stretch>
                          <a:fillRect/>
                        </a:stretch>
                      </pic:blipFill>
                    </ve:Fallback>
                  </ve:AlternateContent>
                  <pic:spPr>
                    <a:xfrm>
                      <a:off x="0" y="0"/>
                      <a:ext cx="6407415" cy="7819676"/>
                    </a:xfrm>
                    <a:prstGeom prst="rect">
                      <a:avLst/>
                    </a:prstGeom>
                  </pic:spPr>
                </pic:pic>
              </a:graphicData>
            </a:graphic>
          </wp:inline>
        </w:drawing>
      </w:r>
    </w:p>
    <w:p w:rsidR="00B8140A" w:rsidRDefault="00B8140A" w:rsidP="00B8140A">
      <w:pPr>
        <w:rPr>
          <w:b/>
          <w:szCs w:val="20"/>
        </w:rPr>
      </w:pPr>
      <w:r>
        <w:rPr>
          <w:b/>
          <w:szCs w:val="20"/>
        </w:rPr>
        <w:t>Student Name: _______________________________________________</w:t>
      </w:r>
      <w:r>
        <w:rPr>
          <w:b/>
          <w:szCs w:val="20"/>
        </w:rPr>
        <w:tab/>
      </w:r>
      <w:r>
        <w:rPr>
          <w:b/>
          <w:szCs w:val="20"/>
        </w:rPr>
        <w:tab/>
        <w:t>Date: _________________________</w:t>
      </w:r>
    </w:p>
    <w:p w:rsidR="00B8140A" w:rsidRDefault="00B8140A" w:rsidP="00927300">
      <w:pPr>
        <w:jc w:val="center"/>
        <w:rPr>
          <w:b/>
          <w:szCs w:val="20"/>
        </w:rPr>
      </w:pPr>
    </w:p>
    <w:tbl>
      <w:tblPr>
        <w:tblStyle w:val="TableGrid"/>
        <w:tblW w:w="0" w:type="auto"/>
        <w:tblLook w:val="00BF"/>
      </w:tblPr>
      <w:tblGrid>
        <w:gridCol w:w="2754"/>
        <w:gridCol w:w="2754"/>
        <w:gridCol w:w="2754"/>
        <w:gridCol w:w="2754"/>
      </w:tblGrid>
      <w:tr w:rsidR="00B8140A">
        <w:tc>
          <w:tcPr>
            <w:tcW w:w="2754" w:type="dxa"/>
          </w:tcPr>
          <w:p w:rsidR="00B8140A" w:rsidRPr="00B8140A" w:rsidRDefault="00B8140A" w:rsidP="00927300">
            <w:pPr>
              <w:jc w:val="center"/>
              <w:rPr>
                <w:szCs w:val="20"/>
              </w:rPr>
            </w:pPr>
          </w:p>
        </w:tc>
        <w:tc>
          <w:tcPr>
            <w:tcW w:w="2754" w:type="dxa"/>
          </w:tcPr>
          <w:p w:rsidR="00B8140A" w:rsidRPr="00B8140A" w:rsidRDefault="00B8140A" w:rsidP="00927300">
            <w:pPr>
              <w:jc w:val="center"/>
              <w:rPr>
                <w:b/>
                <w:szCs w:val="20"/>
              </w:rPr>
            </w:pPr>
            <w:r w:rsidRPr="00B8140A">
              <w:rPr>
                <w:b/>
                <w:szCs w:val="20"/>
              </w:rPr>
              <w:t>1</w:t>
            </w:r>
          </w:p>
        </w:tc>
        <w:tc>
          <w:tcPr>
            <w:tcW w:w="2754" w:type="dxa"/>
          </w:tcPr>
          <w:p w:rsidR="00B8140A" w:rsidRPr="00B8140A" w:rsidRDefault="00B8140A" w:rsidP="00927300">
            <w:pPr>
              <w:jc w:val="center"/>
              <w:rPr>
                <w:b/>
                <w:szCs w:val="20"/>
              </w:rPr>
            </w:pPr>
            <w:r w:rsidRPr="00B8140A">
              <w:rPr>
                <w:b/>
                <w:szCs w:val="20"/>
              </w:rPr>
              <w:t>2</w:t>
            </w:r>
          </w:p>
        </w:tc>
        <w:tc>
          <w:tcPr>
            <w:tcW w:w="2754" w:type="dxa"/>
          </w:tcPr>
          <w:p w:rsidR="00B8140A" w:rsidRPr="00B8140A" w:rsidRDefault="00B8140A" w:rsidP="00927300">
            <w:pPr>
              <w:jc w:val="center"/>
              <w:rPr>
                <w:b/>
                <w:szCs w:val="20"/>
              </w:rPr>
            </w:pPr>
            <w:r w:rsidRPr="00B8140A">
              <w:rPr>
                <w:b/>
                <w:szCs w:val="20"/>
              </w:rPr>
              <w:t>3</w:t>
            </w:r>
          </w:p>
        </w:tc>
      </w:tr>
      <w:tr w:rsidR="00B8140A">
        <w:tc>
          <w:tcPr>
            <w:tcW w:w="2754" w:type="dxa"/>
          </w:tcPr>
          <w:p w:rsidR="00B8140A" w:rsidRPr="00B8140A" w:rsidRDefault="00B8140A" w:rsidP="00927300">
            <w:pPr>
              <w:jc w:val="center"/>
              <w:rPr>
                <w:b/>
                <w:szCs w:val="20"/>
              </w:rPr>
            </w:pPr>
            <w:r w:rsidRPr="00B8140A">
              <w:rPr>
                <w:b/>
                <w:szCs w:val="20"/>
              </w:rPr>
              <w:t>Set up</w:t>
            </w:r>
          </w:p>
        </w:tc>
        <w:tc>
          <w:tcPr>
            <w:tcW w:w="2754" w:type="dxa"/>
          </w:tcPr>
          <w:p w:rsidR="00B8140A" w:rsidRPr="00B8140A" w:rsidRDefault="00B8140A" w:rsidP="00927300">
            <w:pPr>
              <w:jc w:val="center"/>
              <w:rPr>
                <w:szCs w:val="20"/>
              </w:rPr>
            </w:pPr>
            <w:r>
              <w:rPr>
                <w:szCs w:val="20"/>
              </w:rPr>
              <w:t>Student does not use the right hand to play.  Thumb is not set up on C and the fingers do not stay on the keyboard.</w:t>
            </w:r>
          </w:p>
        </w:tc>
        <w:tc>
          <w:tcPr>
            <w:tcW w:w="2754" w:type="dxa"/>
          </w:tcPr>
          <w:p w:rsidR="00B8140A" w:rsidRPr="00B8140A" w:rsidRDefault="00B8140A" w:rsidP="00927300">
            <w:pPr>
              <w:jc w:val="center"/>
              <w:rPr>
                <w:szCs w:val="20"/>
              </w:rPr>
            </w:pPr>
            <w:r>
              <w:rPr>
                <w:szCs w:val="20"/>
              </w:rPr>
              <w:t>Student usually uses right hand to play.  Student does not know where all the notes are and hesitates to place his/her hand on the correct keys.  Fingers usually stay on the keyboard.</w:t>
            </w:r>
          </w:p>
        </w:tc>
        <w:tc>
          <w:tcPr>
            <w:tcW w:w="2754" w:type="dxa"/>
          </w:tcPr>
          <w:p w:rsidR="00B8140A" w:rsidRPr="00B8140A" w:rsidRDefault="00B8140A" w:rsidP="00927300">
            <w:pPr>
              <w:jc w:val="center"/>
              <w:rPr>
                <w:szCs w:val="20"/>
              </w:rPr>
            </w:pPr>
            <w:r>
              <w:rPr>
                <w:szCs w:val="20"/>
              </w:rPr>
              <w:t>Student always uses the right hand to play.  Student knows where C is and fingers always stay on the keyboard throughout the piece.</w:t>
            </w:r>
          </w:p>
        </w:tc>
      </w:tr>
      <w:tr w:rsidR="00B8140A">
        <w:tc>
          <w:tcPr>
            <w:tcW w:w="2754" w:type="dxa"/>
          </w:tcPr>
          <w:p w:rsidR="00B8140A" w:rsidRPr="00B8140A" w:rsidRDefault="00B8140A" w:rsidP="00927300">
            <w:pPr>
              <w:jc w:val="center"/>
              <w:rPr>
                <w:b/>
                <w:szCs w:val="20"/>
              </w:rPr>
            </w:pPr>
            <w:r w:rsidRPr="00B8140A">
              <w:rPr>
                <w:b/>
                <w:szCs w:val="20"/>
              </w:rPr>
              <w:t>Note Accuracy</w:t>
            </w:r>
          </w:p>
        </w:tc>
        <w:tc>
          <w:tcPr>
            <w:tcW w:w="2754" w:type="dxa"/>
          </w:tcPr>
          <w:p w:rsidR="00B8140A" w:rsidRPr="00B8140A" w:rsidRDefault="00B8140A" w:rsidP="00927300">
            <w:pPr>
              <w:jc w:val="center"/>
              <w:rPr>
                <w:szCs w:val="20"/>
              </w:rPr>
            </w:pPr>
            <w:r>
              <w:rPr>
                <w:szCs w:val="20"/>
              </w:rPr>
              <w:t>Student misses more than 5 notes in the piece.</w:t>
            </w:r>
          </w:p>
        </w:tc>
        <w:tc>
          <w:tcPr>
            <w:tcW w:w="2754" w:type="dxa"/>
          </w:tcPr>
          <w:p w:rsidR="00B8140A" w:rsidRPr="00B8140A" w:rsidRDefault="00B8140A" w:rsidP="00927300">
            <w:pPr>
              <w:jc w:val="center"/>
              <w:rPr>
                <w:szCs w:val="20"/>
              </w:rPr>
            </w:pPr>
            <w:r>
              <w:rPr>
                <w:szCs w:val="20"/>
              </w:rPr>
              <w:t>Student misses 3-5 notes in the piece.</w:t>
            </w:r>
          </w:p>
        </w:tc>
        <w:tc>
          <w:tcPr>
            <w:tcW w:w="2754" w:type="dxa"/>
          </w:tcPr>
          <w:p w:rsidR="00B8140A" w:rsidRPr="00B8140A" w:rsidRDefault="00B8140A" w:rsidP="00927300">
            <w:pPr>
              <w:jc w:val="center"/>
              <w:rPr>
                <w:szCs w:val="20"/>
              </w:rPr>
            </w:pPr>
            <w:r>
              <w:rPr>
                <w:szCs w:val="20"/>
              </w:rPr>
              <w:t>Student misses 0-2 notes in the piece.</w:t>
            </w:r>
          </w:p>
        </w:tc>
      </w:tr>
      <w:tr w:rsidR="00B8140A">
        <w:tc>
          <w:tcPr>
            <w:tcW w:w="2754" w:type="dxa"/>
          </w:tcPr>
          <w:p w:rsidR="00B8140A" w:rsidRPr="00B8140A" w:rsidRDefault="00B8140A" w:rsidP="00927300">
            <w:pPr>
              <w:jc w:val="center"/>
              <w:rPr>
                <w:b/>
                <w:szCs w:val="20"/>
              </w:rPr>
            </w:pPr>
            <w:r w:rsidRPr="00B8140A">
              <w:rPr>
                <w:b/>
                <w:szCs w:val="20"/>
              </w:rPr>
              <w:t>Tempo</w:t>
            </w:r>
          </w:p>
        </w:tc>
        <w:tc>
          <w:tcPr>
            <w:tcW w:w="2754" w:type="dxa"/>
          </w:tcPr>
          <w:p w:rsidR="00B8140A" w:rsidRPr="00B8140A" w:rsidRDefault="00B8140A" w:rsidP="00927300">
            <w:pPr>
              <w:jc w:val="center"/>
              <w:rPr>
                <w:szCs w:val="20"/>
              </w:rPr>
            </w:pPr>
            <w:r>
              <w:rPr>
                <w:szCs w:val="20"/>
              </w:rPr>
              <w:t>Student does not have a specific tempo.  Student speeds up, slows down, and/or stops in the middle of the piece.</w:t>
            </w:r>
          </w:p>
        </w:tc>
        <w:tc>
          <w:tcPr>
            <w:tcW w:w="2754" w:type="dxa"/>
          </w:tcPr>
          <w:p w:rsidR="00B8140A" w:rsidRPr="00B8140A" w:rsidRDefault="00B8140A" w:rsidP="00927300">
            <w:pPr>
              <w:jc w:val="center"/>
              <w:rPr>
                <w:szCs w:val="20"/>
              </w:rPr>
            </w:pPr>
            <w:r>
              <w:rPr>
                <w:szCs w:val="20"/>
              </w:rPr>
              <w:t>Student speeds up and/or slows down for some notes, but does not stop.</w:t>
            </w:r>
          </w:p>
        </w:tc>
        <w:tc>
          <w:tcPr>
            <w:tcW w:w="2754" w:type="dxa"/>
          </w:tcPr>
          <w:p w:rsidR="00B8140A" w:rsidRPr="00B8140A" w:rsidRDefault="00B8140A" w:rsidP="00927300">
            <w:pPr>
              <w:jc w:val="center"/>
              <w:rPr>
                <w:szCs w:val="20"/>
              </w:rPr>
            </w:pPr>
            <w:r>
              <w:rPr>
                <w:szCs w:val="20"/>
              </w:rPr>
              <w:t>Student maintains a steady tempo for the entire piece.</w:t>
            </w:r>
          </w:p>
        </w:tc>
      </w:tr>
      <w:tr w:rsidR="00B8140A">
        <w:tc>
          <w:tcPr>
            <w:tcW w:w="2754" w:type="dxa"/>
          </w:tcPr>
          <w:p w:rsidR="00B8140A" w:rsidRPr="00B8140A" w:rsidRDefault="00B8140A" w:rsidP="00927300">
            <w:pPr>
              <w:jc w:val="center"/>
              <w:rPr>
                <w:b/>
                <w:szCs w:val="20"/>
              </w:rPr>
            </w:pPr>
            <w:r w:rsidRPr="00B8140A">
              <w:rPr>
                <w:b/>
                <w:szCs w:val="20"/>
              </w:rPr>
              <w:t>Effort</w:t>
            </w:r>
          </w:p>
        </w:tc>
        <w:tc>
          <w:tcPr>
            <w:tcW w:w="2754" w:type="dxa"/>
          </w:tcPr>
          <w:p w:rsidR="00B8140A" w:rsidRPr="00B8140A" w:rsidRDefault="00B8140A" w:rsidP="00927300">
            <w:pPr>
              <w:jc w:val="center"/>
              <w:rPr>
                <w:szCs w:val="20"/>
              </w:rPr>
            </w:pPr>
            <w:r>
              <w:rPr>
                <w:szCs w:val="20"/>
              </w:rPr>
              <w:t>Student does not try to play the piece at all.</w:t>
            </w:r>
          </w:p>
        </w:tc>
        <w:tc>
          <w:tcPr>
            <w:tcW w:w="2754" w:type="dxa"/>
          </w:tcPr>
          <w:p w:rsidR="00B8140A" w:rsidRPr="00B8140A" w:rsidRDefault="00B8140A" w:rsidP="00927300">
            <w:pPr>
              <w:jc w:val="center"/>
              <w:rPr>
                <w:szCs w:val="20"/>
              </w:rPr>
            </w:pPr>
            <w:r>
              <w:rPr>
                <w:szCs w:val="20"/>
              </w:rPr>
              <w:t>Student tries to play the pieces, but does not make it all the way through.</w:t>
            </w:r>
          </w:p>
        </w:tc>
        <w:tc>
          <w:tcPr>
            <w:tcW w:w="2754" w:type="dxa"/>
          </w:tcPr>
          <w:p w:rsidR="00B8140A" w:rsidRPr="00B8140A" w:rsidRDefault="00B8140A" w:rsidP="00927300">
            <w:pPr>
              <w:jc w:val="center"/>
              <w:rPr>
                <w:szCs w:val="20"/>
              </w:rPr>
            </w:pPr>
            <w:r>
              <w:rPr>
                <w:szCs w:val="20"/>
              </w:rPr>
              <w:t>Student plays the entire piece.</w:t>
            </w:r>
          </w:p>
        </w:tc>
      </w:tr>
    </w:tbl>
    <w:p w:rsidR="00B8140A" w:rsidRDefault="00B8140A" w:rsidP="00927300">
      <w:pPr>
        <w:jc w:val="center"/>
        <w:rPr>
          <w:b/>
          <w:szCs w:val="20"/>
        </w:rPr>
      </w:pPr>
    </w:p>
    <w:p w:rsidR="00B8140A" w:rsidRDefault="00B8140A" w:rsidP="00B8140A">
      <w:pPr>
        <w:rPr>
          <w:b/>
          <w:szCs w:val="20"/>
        </w:rPr>
      </w:pPr>
    </w:p>
    <w:p w:rsidR="00B8140A" w:rsidRDefault="00B8140A" w:rsidP="00B8140A">
      <w:pPr>
        <w:rPr>
          <w:b/>
          <w:szCs w:val="20"/>
        </w:rPr>
      </w:pPr>
    </w:p>
    <w:p w:rsidR="00B8140A" w:rsidRDefault="00B8140A" w:rsidP="00B8140A">
      <w:pPr>
        <w:rPr>
          <w:szCs w:val="20"/>
        </w:rPr>
      </w:pPr>
      <w:r>
        <w:rPr>
          <w:b/>
          <w:szCs w:val="20"/>
        </w:rPr>
        <w:t xml:space="preserve">Total: </w:t>
      </w:r>
      <w:r>
        <w:rPr>
          <w:szCs w:val="20"/>
        </w:rPr>
        <w:t>_________________/12</w:t>
      </w:r>
    </w:p>
    <w:p w:rsidR="00B8140A" w:rsidRDefault="00B8140A" w:rsidP="00B8140A">
      <w:pPr>
        <w:rPr>
          <w:szCs w:val="20"/>
        </w:rPr>
      </w:pPr>
    </w:p>
    <w:p w:rsidR="00927300" w:rsidRDefault="00B8140A" w:rsidP="005C1172">
      <w:pPr>
        <w:jc w:val="center"/>
        <w:rPr>
          <w:b/>
          <w:szCs w:val="20"/>
        </w:rPr>
      </w:pPr>
      <w:r>
        <w:rPr>
          <w:b/>
          <w:szCs w:val="20"/>
        </w:rPr>
        <w:t>Comments:</w:t>
      </w:r>
      <w:r w:rsidR="00927300">
        <w:rPr>
          <w:b/>
          <w:szCs w:val="20"/>
        </w:rPr>
        <w:br w:type="page"/>
        <w:t>Technology</w:t>
      </w:r>
    </w:p>
    <w:p w:rsidR="00927300" w:rsidRDefault="00927300" w:rsidP="00927300">
      <w:pPr>
        <w:rPr>
          <w:b/>
          <w:szCs w:val="20"/>
        </w:rPr>
      </w:pPr>
    </w:p>
    <w:p w:rsidR="00927300" w:rsidRPr="001C2468" w:rsidRDefault="00927300" w:rsidP="00927300">
      <w:pPr>
        <w:pStyle w:val="ListParagraph"/>
        <w:numPr>
          <w:ilvl w:val="0"/>
          <w:numId w:val="11"/>
        </w:numPr>
        <w:rPr>
          <w:b/>
          <w:szCs w:val="20"/>
        </w:rPr>
      </w:pPr>
      <w:r w:rsidRPr="001C2468">
        <w:rPr>
          <w:b/>
          <w:szCs w:val="20"/>
        </w:rPr>
        <w:t>Electric keyboards</w:t>
      </w:r>
      <w:r w:rsidR="001C2468">
        <w:rPr>
          <w:szCs w:val="20"/>
        </w:rPr>
        <w:t xml:space="preserve">- </w:t>
      </w:r>
      <w:r w:rsidR="00365BDA">
        <w:rPr>
          <w:szCs w:val="20"/>
        </w:rPr>
        <w:t>Students wh</w:t>
      </w:r>
      <w:r w:rsidR="001743A6">
        <w:rPr>
          <w:szCs w:val="20"/>
        </w:rPr>
        <w:t>o were willing and able</w:t>
      </w:r>
      <w:r w:rsidR="006C6BCF">
        <w:rPr>
          <w:szCs w:val="20"/>
        </w:rPr>
        <w:t xml:space="preserve"> </w:t>
      </w:r>
      <w:r w:rsidR="001743A6">
        <w:rPr>
          <w:szCs w:val="20"/>
        </w:rPr>
        <w:t>brought</w:t>
      </w:r>
      <w:r w:rsidR="00365BDA">
        <w:rPr>
          <w:szCs w:val="20"/>
        </w:rPr>
        <w:t xml:space="preserve"> in electric keyboards to use </w:t>
      </w:r>
      <w:r w:rsidR="001743A6">
        <w:rPr>
          <w:szCs w:val="20"/>
        </w:rPr>
        <w:t>for the unit.  Many of the students’ parents were more than willing to provide keyboards for the students to use, and there were students whose parents brought in more than one keyboard.  The students who could not bring in keyboards could either use one of the extra keyboards or share with another person.  The ranges of the pieces were never more than an octave, so it was easy for two students to share a large keyboard</w:t>
      </w:r>
      <w:r w:rsidR="006C6BCF">
        <w:rPr>
          <w:szCs w:val="20"/>
        </w:rPr>
        <w:t xml:space="preserve"> so that no student was unable to participate</w:t>
      </w:r>
      <w:r w:rsidR="001743A6">
        <w:rPr>
          <w:szCs w:val="20"/>
        </w:rPr>
        <w:t xml:space="preserve">. </w:t>
      </w:r>
    </w:p>
    <w:p w:rsidR="0052051D" w:rsidRPr="0008177B" w:rsidRDefault="00927300" w:rsidP="0008177B">
      <w:pPr>
        <w:ind w:left="360"/>
        <w:jc w:val="center"/>
        <w:rPr>
          <w:b/>
          <w:szCs w:val="20"/>
        </w:rPr>
      </w:pPr>
      <w:r w:rsidRPr="0008177B">
        <w:rPr>
          <w:b/>
          <w:szCs w:val="20"/>
        </w:rPr>
        <w:br w:type="page"/>
        <w:t>Differentiation and/or Accommodations</w:t>
      </w:r>
    </w:p>
    <w:p w:rsidR="00F86914" w:rsidRDefault="00F86914" w:rsidP="00207A5D">
      <w:pPr>
        <w:jc w:val="center"/>
      </w:pPr>
    </w:p>
    <w:p w:rsidR="00F86914" w:rsidRDefault="00F86914" w:rsidP="00F86914">
      <w:pPr>
        <w:ind w:left="360" w:firstLine="360"/>
      </w:pPr>
      <w:r>
        <w:t xml:space="preserve">All students in this class have tested high specifically in music.  Because of this, the students tend to </w:t>
      </w:r>
      <w:r w:rsidR="008A31F4">
        <w:t>learn</w:t>
      </w:r>
      <w:r>
        <w:t xml:space="preserve"> concepts and ideas much quicker than other classes might.  However, the students di</w:t>
      </w:r>
      <w:r w:rsidR="008A31F4">
        <w:t>d test high in different areas</w:t>
      </w:r>
      <w:r>
        <w:t xml:space="preserve"> of music.  Some students were very proficient at piano before the unit started while other students had never touched a piano before.</w:t>
      </w:r>
    </w:p>
    <w:p w:rsidR="00F86914" w:rsidRDefault="00F86914" w:rsidP="00F86914">
      <w:pPr>
        <w:ind w:left="360" w:firstLine="360"/>
      </w:pPr>
      <w:r>
        <w:t>For this unit, I had to start with the fundamentals of piano playing.  Information</w:t>
      </w:r>
      <w:r w:rsidR="008A31F4">
        <w:t>,</w:t>
      </w:r>
      <w:r>
        <w:t xml:space="preserve"> such as where the fingers were to be on the keys, which hand to use when playing, and which notes were which</w:t>
      </w:r>
      <w:r w:rsidR="008A31F4">
        <w:t>,</w:t>
      </w:r>
      <w:r>
        <w:t xml:space="preserve"> was very difficult for one student in particular; for other students it was information that they practice and use every day.  To try to fill the gap between these students, I paired high achieving students with the beginners, giving the experienced pianists responsibility and a leadership opportunity.  This helped tremendously in giving the beginners the extra attention that they needed to succeed, and it also helped me </w:t>
      </w:r>
      <w:r w:rsidR="008A31F4">
        <w:t>to</w:t>
      </w:r>
      <w:r>
        <w:t xml:space="preserve"> </w:t>
      </w:r>
      <w:r w:rsidR="00317E70">
        <w:t>divide my attention more evenly among students.</w:t>
      </w:r>
    </w:p>
    <w:p w:rsidR="00423B3D" w:rsidRDefault="00F86914" w:rsidP="00F86914">
      <w:pPr>
        <w:ind w:left="360" w:firstLine="360"/>
      </w:pPr>
      <w:r>
        <w:t>I also adapted the songs to meet the children’s needs.  I</w:t>
      </w:r>
      <w:r w:rsidR="008A31F4">
        <w:t xml:space="preserve"> first taught all the students one</w:t>
      </w:r>
      <w:r>
        <w:t xml:space="preserve"> version of the song, which usually had adapted fingerings or notes to make it easier to play.  The next day, when we went over the song again</w:t>
      </w:r>
      <w:r w:rsidR="00317E70">
        <w:t xml:space="preserve"> using music</w:t>
      </w:r>
      <w:r>
        <w:t xml:space="preserve">, I would give the more advanced players harder notes and fingerings to play.  This helped challenge them more and gave them something extra to work on.   </w:t>
      </w:r>
      <w:r w:rsidR="00317E70">
        <w:t>I also challenged these students to find alternate fingerings of their own and then show and explain to me why these different fingerings would or would not work.</w:t>
      </w:r>
    </w:p>
    <w:p w:rsidR="00F86914" w:rsidRDefault="00423B3D" w:rsidP="00F86914">
      <w:pPr>
        <w:ind w:left="360" w:firstLine="360"/>
      </w:pPr>
      <w:r>
        <w:t>Another difference between the students was the age and maturity level.  The class is made up of students in grades first through third and ages six through eight.  All but one student are in the Gifted and Talented program, so the students’ knowledge varied greatly.  It took some students much longer to discuss and explain concepts, especially when we talked about the culture and history section of the unit.  The younger students also had a more difficult time remembering certain vocabulary, such as the word “prodigy.”  The student who had never played piano before was in the general education class, and, while she is bright, she had a particularly diffic</w:t>
      </w:r>
      <w:r w:rsidR="001313D5">
        <w:t>ult time remembering information</w:t>
      </w:r>
      <w:r>
        <w:t>.  To accommodate, we simply reviewed more often and took more time to explain and discuss concepts and ideas</w:t>
      </w:r>
      <w:r w:rsidR="00013A70">
        <w:t>, which benefited all the students</w:t>
      </w:r>
      <w:r>
        <w:t xml:space="preserve">.  </w:t>
      </w:r>
    </w:p>
    <w:p w:rsidR="00207A5D" w:rsidRPr="00F86914" w:rsidRDefault="007D428B" w:rsidP="007D428B">
      <w:pPr>
        <w:jc w:val="center"/>
      </w:pPr>
      <w:r>
        <w:br w:type="page"/>
      </w:r>
      <w:r w:rsidR="00927300">
        <w:rPr>
          <w:b/>
        </w:rPr>
        <w:t>Pre-t</w:t>
      </w:r>
      <w:r w:rsidR="00207A5D">
        <w:rPr>
          <w:b/>
        </w:rPr>
        <w:t>est</w:t>
      </w:r>
    </w:p>
    <w:p w:rsidR="00207A5D" w:rsidRDefault="00207A5D" w:rsidP="0052051D"/>
    <w:p w:rsidR="00337AC6" w:rsidRDefault="00337AC6" w:rsidP="0052051D">
      <w:r>
        <w:t>Name: _______________________________________________________</w:t>
      </w:r>
      <w:r>
        <w:tab/>
      </w:r>
      <w:r>
        <w:tab/>
        <w:t>Date: _________________</w:t>
      </w:r>
    </w:p>
    <w:p w:rsidR="00337AC6" w:rsidRDefault="00337AC6" w:rsidP="00152C51">
      <w:pPr>
        <w:ind w:left="360"/>
        <w:jc w:val="center"/>
      </w:pPr>
    </w:p>
    <w:p w:rsidR="00337AC6" w:rsidRDefault="00337AC6" w:rsidP="005500C8"/>
    <w:p w:rsidR="00152C51" w:rsidRDefault="004D350D" w:rsidP="00152C51">
      <w:pPr>
        <w:ind w:left="360"/>
        <w:jc w:val="center"/>
        <w:rPr>
          <w:b/>
        </w:rPr>
      </w:pPr>
      <w:r>
        <w:rPr>
          <w:b/>
        </w:rPr>
        <w:t>Let’s see what you know</w:t>
      </w:r>
      <w:r w:rsidR="00152C51">
        <w:rPr>
          <w:b/>
        </w:rPr>
        <w:t xml:space="preserve"> </w:t>
      </w:r>
      <w:r w:rsidR="00152C51" w:rsidRPr="00152C51">
        <w:rPr>
          <w:b/>
        </w:rPr>
        <w:sym w:font="Wingdings" w:char="F04A"/>
      </w:r>
      <w:r w:rsidR="00152C51">
        <w:rPr>
          <w:b/>
        </w:rPr>
        <w:t xml:space="preserve">  </w:t>
      </w:r>
    </w:p>
    <w:p w:rsidR="00152C51" w:rsidRDefault="00152C51" w:rsidP="00152C51">
      <w:pPr>
        <w:ind w:left="360"/>
        <w:jc w:val="center"/>
        <w:rPr>
          <w:b/>
        </w:rPr>
      </w:pPr>
    </w:p>
    <w:p w:rsidR="00152C51" w:rsidRPr="00A35EC6" w:rsidRDefault="00152C51" w:rsidP="00A35EC6">
      <w:pPr>
        <w:ind w:left="720"/>
        <w:rPr>
          <w:b/>
        </w:rPr>
      </w:pPr>
      <w:r w:rsidRPr="00A35EC6">
        <w:rPr>
          <w:b/>
        </w:rPr>
        <w:t>On the picture o</w:t>
      </w:r>
      <w:r w:rsidR="002F5E0D" w:rsidRPr="00A35EC6">
        <w:rPr>
          <w:b/>
        </w:rPr>
        <w:t xml:space="preserve">f the piano below, write in </w:t>
      </w:r>
      <w:r w:rsidRPr="00A35EC6">
        <w:rPr>
          <w:b/>
        </w:rPr>
        <w:t>the names of the white keys</w:t>
      </w:r>
      <w:r w:rsidR="00316830" w:rsidRPr="00A35EC6">
        <w:rPr>
          <w:b/>
        </w:rPr>
        <w:t xml:space="preserve"> </w:t>
      </w:r>
      <w:r w:rsidR="003D5D8E" w:rsidRPr="00A35EC6">
        <w:rPr>
          <w:b/>
        </w:rPr>
        <w:t xml:space="preserve">using the </w:t>
      </w:r>
      <w:r w:rsidR="00CE204F" w:rsidRPr="00A35EC6">
        <w:rPr>
          <w:b/>
        </w:rPr>
        <w:t xml:space="preserve">following </w:t>
      </w:r>
      <w:r w:rsidR="003D5D8E" w:rsidRPr="00A35EC6">
        <w:rPr>
          <w:b/>
        </w:rPr>
        <w:t>letters</w:t>
      </w:r>
      <w:r w:rsidR="00CE204F" w:rsidRPr="00A35EC6">
        <w:rPr>
          <w:b/>
        </w:rPr>
        <w:t>:</w:t>
      </w:r>
      <w:r w:rsidR="003D5D8E" w:rsidRPr="00A35EC6">
        <w:rPr>
          <w:b/>
        </w:rPr>
        <w:t xml:space="preserve"> A, B, C, D, E, F, and G </w:t>
      </w:r>
      <w:r w:rsidR="00316830" w:rsidRPr="00A35EC6">
        <w:rPr>
          <w:b/>
        </w:rPr>
        <w:t>(7)</w:t>
      </w:r>
      <w:r w:rsidRPr="00A35EC6">
        <w:rPr>
          <w:b/>
        </w:rPr>
        <w:t>.</w:t>
      </w:r>
    </w:p>
    <w:p w:rsidR="00152C51" w:rsidRDefault="00152C51" w:rsidP="00152C51">
      <w:pPr>
        <w:pStyle w:val="ListParagraph"/>
        <w:ind w:left="1080"/>
        <w:rPr>
          <w:b/>
        </w:rPr>
      </w:pPr>
    </w:p>
    <w:p w:rsidR="00152C51" w:rsidRDefault="00152C51" w:rsidP="00152C51">
      <w:pPr>
        <w:pStyle w:val="ListParagraph"/>
        <w:ind w:left="1080"/>
        <w:rPr>
          <w:b/>
        </w:rPr>
      </w:pPr>
      <w:r>
        <w:rPr>
          <w:b/>
          <w:noProof/>
        </w:rPr>
        <w:drawing>
          <wp:inline distT="0" distB="0" distL="0" distR="0">
            <wp:extent cx="4940935" cy="3705702"/>
            <wp:effectExtent l="25400" t="0" r="12065" b="0"/>
            <wp:docPr id="1" name="Picture 1" descr="Macintosh HD:Users:jamiemartin:Desktop:piano_key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miemartin:Desktop:piano_keys1.jpeg"/>
                    <pic:cNvPicPr>
                      <a:picLocks noChangeAspect="1" noChangeArrowheads="1"/>
                    </pic:cNvPicPr>
                  </pic:nvPicPr>
                  <pic:blipFill>
                    <a:blip r:embed="rId9"/>
                    <a:srcRect/>
                    <a:stretch>
                      <a:fillRect/>
                    </a:stretch>
                  </pic:blipFill>
                  <pic:spPr bwMode="auto">
                    <a:xfrm>
                      <a:off x="0" y="0"/>
                      <a:ext cx="4949063" cy="3711798"/>
                    </a:xfrm>
                    <a:prstGeom prst="rect">
                      <a:avLst/>
                    </a:prstGeom>
                    <a:noFill/>
                    <a:ln w="9525">
                      <a:noFill/>
                      <a:miter lim="800000"/>
                      <a:headEnd/>
                      <a:tailEnd/>
                    </a:ln>
                  </pic:spPr>
                </pic:pic>
              </a:graphicData>
            </a:graphic>
          </wp:inline>
        </w:drawing>
      </w:r>
    </w:p>
    <w:p w:rsidR="00152C51" w:rsidRDefault="00152C51" w:rsidP="00152C51">
      <w:pPr>
        <w:pStyle w:val="ListParagraph"/>
        <w:ind w:left="1080"/>
        <w:rPr>
          <w:b/>
        </w:rPr>
      </w:pPr>
    </w:p>
    <w:p w:rsidR="00152C51" w:rsidRPr="00A35EC6" w:rsidRDefault="00152C51" w:rsidP="00A35EC6">
      <w:pPr>
        <w:ind w:firstLine="720"/>
        <w:rPr>
          <w:b/>
        </w:rPr>
      </w:pPr>
      <w:r w:rsidRPr="00A35EC6">
        <w:rPr>
          <w:b/>
        </w:rPr>
        <w:t>Fill in the rhythms using the “counting” system</w:t>
      </w:r>
      <w:r w:rsidR="00316830" w:rsidRPr="00A35EC6">
        <w:rPr>
          <w:b/>
        </w:rPr>
        <w:t xml:space="preserve"> (5)</w:t>
      </w:r>
      <w:r w:rsidRPr="00A35EC6">
        <w:rPr>
          <w:b/>
        </w:rPr>
        <w:t>.</w:t>
      </w:r>
    </w:p>
    <w:p w:rsidR="00152C51" w:rsidRDefault="00152C51" w:rsidP="00152C51">
      <w:pPr>
        <w:ind w:left="360"/>
        <w:rPr>
          <w:b/>
        </w:rPr>
      </w:pPr>
    </w:p>
    <w:p w:rsidR="00152C51" w:rsidRDefault="00152C51" w:rsidP="00152C51">
      <w:pPr>
        <w:ind w:left="360"/>
        <w:rPr>
          <w:b/>
        </w:rPr>
      </w:pPr>
    </w:p>
    <w:p w:rsidR="00152C51" w:rsidRDefault="00152C51" w:rsidP="00152C51">
      <w:pPr>
        <w:ind w:left="360"/>
        <w:rPr>
          <w:b/>
        </w:rPr>
      </w:pPr>
    </w:p>
    <w:p w:rsidR="00152C51" w:rsidRDefault="00152C51" w:rsidP="00152C51">
      <w:pPr>
        <w:ind w:left="360"/>
        <w:rPr>
          <w:b/>
        </w:rPr>
      </w:pPr>
    </w:p>
    <w:p w:rsidR="00152C51" w:rsidRDefault="00152C51" w:rsidP="00337AC6">
      <w:pPr>
        <w:ind w:left="360"/>
        <w:jc w:val="center"/>
        <w:rPr>
          <w:b/>
        </w:rPr>
      </w:pPr>
      <w:r>
        <w:rPr>
          <w:b/>
        </w:rPr>
        <w:t>________</w:t>
      </w:r>
      <w:r w:rsidR="009B6DA5">
        <w:rPr>
          <w:b/>
        </w:rPr>
        <w:t xml:space="preserve">  </w:t>
      </w:r>
      <w:r>
        <w:rPr>
          <w:b/>
        </w:rPr>
        <w:t>______</w:t>
      </w:r>
      <w:r w:rsidR="003C7B55">
        <w:rPr>
          <w:b/>
        </w:rPr>
        <w:t>___</w:t>
      </w:r>
      <w:r>
        <w:rPr>
          <w:b/>
        </w:rPr>
        <w:t xml:space="preserve">  </w:t>
      </w:r>
      <w:r w:rsidR="00337AC6">
        <w:rPr>
          <w:b/>
        </w:rPr>
        <w:t xml:space="preserve">     </w:t>
      </w:r>
      <w:r>
        <w:rPr>
          <w:b/>
        </w:rPr>
        <w:t>____________  ______</w:t>
      </w:r>
      <w:r w:rsidR="00337AC6">
        <w:rPr>
          <w:b/>
        </w:rPr>
        <w:t>______       ________________</w:t>
      </w:r>
    </w:p>
    <w:p w:rsidR="00152C51" w:rsidRDefault="006C74CE" w:rsidP="00152C51">
      <w:pPr>
        <w:ind w:left="360"/>
        <w:rPr>
          <w:b/>
        </w:rPr>
      </w:pPr>
      <w:r>
        <w:rPr>
          <w:b/>
        </w:rPr>
        <w:tab/>
        <w:t xml:space="preserve">      </w:t>
      </w:r>
    </w:p>
    <w:p w:rsidR="00152C51" w:rsidRDefault="00152C51" w:rsidP="00152C51">
      <w:pPr>
        <w:ind w:left="360"/>
        <w:rPr>
          <w:b/>
        </w:rPr>
      </w:pPr>
    </w:p>
    <w:p w:rsidR="00337AC6" w:rsidRDefault="00337AC6" w:rsidP="00152C51">
      <w:pPr>
        <w:ind w:left="360"/>
        <w:jc w:val="center"/>
        <w:rPr>
          <w:b/>
        </w:rPr>
      </w:pPr>
      <w:r w:rsidRPr="00337AC6">
        <w:rPr>
          <w:b/>
          <w:color w:val="0000FF"/>
          <w:sz w:val="32"/>
        </w:rPr>
        <w:t xml:space="preserve">Turn the page!  You’re almost done </w:t>
      </w:r>
      <w:r w:rsidRPr="00337AC6">
        <w:rPr>
          <w:b/>
          <w:color w:val="0000FF"/>
          <w:sz w:val="32"/>
        </w:rPr>
        <w:sym w:font="Wingdings" w:char="F04A"/>
      </w:r>
      <w:r>
        <w:rPr>
          <w:b/>
        </w:rPr>
        <w:br w:type="page"/>
      </w:r>
      <w:r w:rsidR="00152C51">
        <w:rPr>
          <w:b/>
        </w:rPr>
        <w:t>Matching</w:t>
      </w:r>
      <w:r>
        <w:rPr>
          <w:b/>
        </w:rPr>
        <w:t xml:space="preserve"> Songs to Composers</w:t>
      </w:r>
      <w:r w:rsidR="00316830">
        <w:rPr>
          <w:b/>
        </w:rPr>
        <w:t xml:space="preserve"> (3)</w:t>
      </w:r>
    </w:p>
    <w:p w:rsidR="00152C51" w:rsidRDefault="00152C51" w:rsidP="00152C51">
      <w:pPr>
        <w:ind w:left="360"/>
        <w:jc w:val="center"/>
        <w:rPr>
          <w:b/>
        </w:rPr>
      </w:pPr>
    </w:p>
    <w:p w:rsidR="00152C51" w:rsidRDefault="00337AC6" w:rsidP="00152C51">
      <w:pPr>
        <w:ind w:left="360"/>
        <w:rPr>
          <w:b/>
        </w:rPr>
      </w:pPr>
      <w:r>
        <w:rPr>
          <w:b/>
        </w:rPr>
        <w:tab/>
      </w:r>
    </w:p>
    <w:p w:rsidR="00152C51" w:rsidRPr="00E613CF" w:rsidRDefault="00E613CF" w:rsidP="00E613CF">
      <w:pPr>
        <w:ind w:left="360" w:firstLine="360"/>
      </w:pPr>
      <w:r>
        <w:t>Ode to Joy</w:t>
      </w:r>
      <w:r>
        <w:tab/>
      </w:r>
      <w:r>
        <w:tab/>
      </w:r>
      <w:r>
        <w:tab/>
      </w:r>
      <w:r>
        <w:tab/>
      </w:r>
      <w:r>
        <w:tab/>
      </w:r>
      <w:r>
        <w:tab/>
      </w:r>
      <w:r>
        <w:tab/>
      </w:r>
      <w:r w:rsidR="00152C51" w:rsidRPr="00E613CF">
        <w:t>Mozart</w:t>
      </w:r>
    </w:p>
    <w:p w:rsidR="00152C51" w:rsidRPr="00E613CF" w:rsidRDefault="00152C51" w:rsidP="00152C51">
      <w:pPr>
        <w:ind w:left="360"/>
      </w:pPr>
    </w:p>
    <w:p w:rsidR="00152C51" w:rsidRPr="00E613CF" w:rsidRDefault="000F43E6" w:rsidP="00E613CF">
      <w:pPr>
        <w:ind w:left="360" w:firstLine="360"/>
      </w:pPr>
      <w:r>
        <w:t>Twinkle, Twinkle, Little Star</w:t>
      </w:r>
      <w:r w:rsidR="00E613CF">
        <w:tab/>
      </w:r>
      <w:r w:rsidR="00E613CF">
        <w:tab/>
      </w:r>
      <w:r w:rsidR="00E613CF">
        <w:tab/>
      </w:r>
      <w:r w:rsidR="00E613CF">
        <w:tab/>
      </w:r>
      <w:r w:rsidR="00152C51" w:rsidRPr="00E613CF">
        <w:t>Haydn</w:t>
      </w:r>
    </w:p>
    <w:p w:rsidR="00152C51" w:rsidRPr="00E613CF" w:rsidRDefault="00337AC6" w:rsidP="00152C51">
      <w:pPr>
        <w:ind w:left="360"/>
      </w:pPr>
      <w:r w:rsidRPr="00E613CF">
        <w:tab/>
      </w:r>
      <w:r w:rsidR="00E613CF">
        <w:tab/>
      </w:r>
      <w:r w:rsidR="00E613CF">
        <w:tab/>
      </w:r>
    </w:p>
    <w:p w:rsidR="00337AC6" w:rsidRPr="00E613CF" w:rsidRDefault="00E613CF" w:rsidP="00E613CF">
      <w:pPr>
        <w:ind w:left="360" w:firstLine="360"/>
      </w:pPr>
      <w:r>
        <w:t>Surprise Symphony</w:t>
      </w:r>
      <w:r>
        <w:tab/>
      </w:r>
      <w:r>
        <w:tab/>
      </w:r>
      <w:r>
        <w:tab/>
      </w:r>
      <w:r>
        <w:tab/>
      </w:r>
      <w:r>
        <w:tab/>
      </w:r>
      <w:r>
        <w:tab/>
      </w:r>
      <w:r w:rsidR="00152C51" w:rsidRPr="00E613CF">
        <w:t>Beethoven</w:t>
      </w:r>
    </w:p>
    <w:p w:rsidR="00152C51" w:rsidRPr="00152C51" w:rsidRDefault="00152C51" w:rsidP="00B82677">
      <w:pPr>
        <w:rPr>
          <w:b/>
        </w:rPr>
      </w:pPr>
    </w:p>
    <w:p w:rsidR="00337AC6" w:rsidRPr="006C74CE" w:rsidRDefault="00337AC6" w:rsidP="006C74CE">
      <w:pPr>
        <w:pStyle w:val="ListParagraph"/>
        <w:jc w:val="center"/>
        <w:rPr>
          <w:b/>
        </w:rPr>
      </w:pPr>
      <w:r>
        <w:rPr>
          <w:b/>
        </w:rPr>
        <w:t>Matching Composers to Unique Facts</w:t>
      </w:r>
      <w:r w:rsidR="00316830">
        <w:rPr>
          <w:b/>
        </w:rPr>
        <w:t xml:space="preserve"> (3)</w:t>
      </w:r>
    </w:p>
    <w:p w:rsidR="00337AC6" w:rsidRDefault="00337AC6" w:rsidP="00337AC6">
      <w:pPr>
        <w:pStyle w:val="ListParagraph"/>
        <w:rPr>
          <w:b/>
        </w:rPr>
      </w:pPr>
      <w:r>
        <w:rPr>
          <w:b/>
        </w:rPr>
        <w:tab/>
      </w:r>
      <w:r>
        <w:rPr>
          <w:b/>
        </w:rPr>
        <w:tab/>
      </w:r>
      <w:r>
        <w:rPr>
          <w:b/>
        </w:rPr>
        <w:tab/>
      </w:r>
      <w:r>
        <w:rPr>
          <w:b/>
        </w:rPr>
        <w:tab/>
      </w:r>
    </w:p>
    <w:p w:rsidR="00337AC6" w:rsidRDefault="00337AC6" w:rsidP="00337AC6">
      <w:pPr>
        <w:pStyle w:val="ListParagraph"/>
        <w:rPr>
          <w:b/>
        </w:rPr>
      </w:pPr>
    </w:p>
    <w:p w:rsidR="00337AC6" w:rsidRPr="00E613CF" w:rsidRDefault="00337AC6" w:rsidP="00E613CF">
      <w:pPr>
        <w:ind w:firstLine="720"/>
      </w:pPr>
      <w:r w:rsidRPr="00E613CF">
        <w:t>Mozart</w:t>
      </w:r>
      <w:r w:rsidRPr="00E613CF">
        <w:tab/>
      </w:r>
      <w:r w:rsidRPr="00E613CF">
        <w:tab/>
      </w:r>
      <w:r w:rsidRPr="00E613CF">
        <w:tab/>
      </w:r>
      <w:r w:rsidRPr="00E613CF">
        <w:tab/>
      </w:r>
      <w:r w:rsidRPr="00E613CF">
        <w:tab/>
      </w:r>
      <w:r w:rsidR="00761470" w:rsidRPr="00E613CF">
        <w:t>Deaf the last part of his life</w:t>
      </w:r>
    </w:p>
    <w:p w:rsidR="00337AC6" w:rsidRPr="00E613CF" w:rsidRDefault="00337AC6" w:rsidP="00337AC6">
      <w:pPr>
        <w:pStyle w:val="ListParagraph"/>
      </w:pPr>
    </w:p>
    <w:p w:rsidR="00337AC6" w:rsidRPr="00E613CF" w:rsidRDefault="00337AC6" w:rsidP="00337AC6">
      <w:pPr>
        <w:pStyle w:val="ListParagraph"/>
      </w:pPr>
      <w:r w:rsidRPr="00E613CF">
        <w:t>Beethoven</w:t>
      </w:r>
      <w:r w:rsidRPr="00E613CF">
        <w:tab/>
      </w:r>
      <w:r w:rsidRPr="00E613CF">
        <w:tab/>
      </w:r>
      <w:r w:rsidRPr="00E613CF">
        <w:tab/>
      </w:r>
      <w:r w:rsidRPr="00E613CF">
        <w:tab/>
      </w:r>
      <w:r w:rsidRPr="00E613CF">
        <w:tab/>
        <w:t>Teacher of two other composers listed</w:t>
      </w:r>
    </w:p>
    <w:p w:rsidR="00337AC6" w:rsidRPr="00E613CF" w:rsidRDefault="00337AC6" w:rsidP="00337AC6">
      <w:pPr>
        <w:pStyle w:val="ListParagraph"/>
      </w:pPr>
    </w:p>
    <w:p w:rsidR="00337AC6" w:rsidRPr="00E613CF" w:rsidRDefault="00337AC6" w:rsidP="00337AC6">
      <w:pPr>
        <w:pStyle w:val="ListParagraph"/>
      </w:pPr>
      <w:r w:rsidRPr="00E613CF">
        <w:t>Haydn</w:t>
      </w:r>
      <w:r w:rsidRPr="00E613CF">
        <w:tab/>
      </w:r>
      <w:r w:rsidRPr="00E613CF">
        <w:tab/>
      </w:r>
      <w:r w:rsidRPr="00E613CF">
        <w:tab/>
      </w:r>
      <w:r w:rsidRPr="00E613CF">
        <w:tab/>
      </w:r>
      <w:r w:rsidRPr="00E613CF">
        <w:tab/>
      </w:r>
      <w:r w:rsidRPr="00E613CF">
        <w:tab/>
        <w:t>A child prodigy (</w:t>
      </w:r>
      <w:r w:rsidR="00B82677" w:rsidRPr="00E613CF">
        <w:t xml:space="preserve">a </w:t>
      </w:r>
      <w:r w:rsidRPr="00E613CF">
        <w:t>very talented child)</w:t>
      </w:r>
    </w:p>
    <w:p w:rsidR="005500C8" w:rsidRDefault="005500C8" w:rsidP="00337AC6">
      <w:pPr>
        <w:pStyle w:val="ListParagraph"/>
        <w:jc w:val="center"/>
        <w:rPr>
          <w:b/>
        </w:rPr>
      </w:pPr>
    </w:p>
    <w:p w:rsidR="005500C8" w:rsidRDefault="005500C8" w:rsidP="005500C8">
      <w:pPr>
        <w:pStyle w:val="ListParagraph"/>
      </w:pPr>
    </w:p>
    <w:p w:rsidR="00207A5D" w:rsidRDefault="005500C8" w:rsidP="005500C8">
      <w:pPr>
        <w:pStyle w:val="ListParagraph"/>
        <w:rPr>
          <w:b/>
        </w:rPr>
      </w:pPr>
      <w:r>
        <w:rPr>
          <w:b/>
        </w:rPr>
        <w:t xml:space="preserve">Explain the culture during the time of Mozart, Haydn, and Beethoven (1750-1850.)  </w:t>
      </w:r>
      <w:r w:rsidR="003249AE">
        <w:rPr>
          <w:b/>
        </w:rPr>
        <w:t>Think about what continents</w:t>
      </w:r>
      <w:r>
        <w:rPr>
          <w:b/>
        </w:rPr>
        <w:t xml:space="preserve"> these men </w:t>
      </w:r>
      <w:r w:rsidR="003249AE">
        <w:rPr>
          <w:b/>
        </w:rPr>
        <w:t>were from, w</w:t>
      </w:r>
      <w:r>
        <w:rPr>
          <w:b/>
        </w:rPr>
        <w:t xml:space="preserve">hat common careers </w:t>
      </w:r>
      <w:r w:rsidR="003249AE">
        <w:rPr>
          <w:b/>
        </w:rPr>
        <w:t xml:space="preserve">were </w:t>
      </w:r>
      <w:r>
        <w:rPr>
          <w:b/>
        </w:rPr>
        <w:t>for men</w:t>
      </w:r>
      <w:r w:rsidR="003249AE">
        <w:rPr>
          <w:b/>
        </w:rPr>
        <w:t>, what</w:t>
      </w:r>
      <w:r>
        <w:rPr>
          <w:b/>
        </w:rPr>
        <w:t xml:space="preserve"> women’s lives </w:t>
      </w:r>
      <w:r w:rsidR="003249AE">
        <w:rPr>
          <w:b/>
        </w:rPr>
        <w:t xml:space="preserve">were </w:t>
      </w:r>
      <w:r>
        <w:rPr>
          <w:b/>
        </w:rPr>
        <w:t>l</w:t>
      </w:r>
      <w:r w:rsidR="003249AE">
        <w:rPr>
          <w:b/>
        </w:rPr>
        <w:t>ike during this time period, and w</w:t>
      </w:r>
      <w:r>
        <w:rPr>
          <w:b/>
        </w:rPr>
        <w:t>hat was happen</w:t>
      </w:r>
      <w:r w:rsidR="0095586F">
        <w:rPr>
          <w:b/>
        </w:rPr>
        <w:t>ing in our country at this time.</w:t>
      </w:r>
      <w:r>
        <w:rPr>
          <w:b/>
        </w:rPr>
        <w:t xml:space="preserve">  </w:t>
      </w:r>
      <w:r w:rsidR="00316830">
        <w:rPr>
          <w:b/>
        </w:rPr>
        <w:t>(4)</w:t>
      </w:r>
    </w:p>
    <w:p w:rsidR="00927300" w:rsidRDefault="00207A5D" w:rsidP="00927300">
      <w:pPr>
        <w:jc w:val="center"/>
        <w:rPr>
          <w:b/>
        </w:rPr>
      </w:pPr>
      <w:r>
        <w:rPr>
          <w:b/>
        </w:rPr>
        <w:br w:type="page"/>
      </w:r>
      <w:r w:rsidR="00927300">
        <w:rPr>
          <w:b/>
        </w:rPr>
        <w:t>Post-test</w:t>
      </w:r>
    </w:p>
    <w:p w:rsidR="00927300" w:rsidRDefault="00927300" w:rsidP="00207A5D">
      <w:pPr>
        <w:rPr>
          <w:b/>
        </w:rPr>
      </w:pPr>
    </w:p>
    <w:p w:rsidR="00207A5D" w:rsidRDefault="00207A5D" w:rsidP="00207A5D">
      <w:r>
        <w:t>Name: _______________________________________________________</w:t>
      </w:r>
      <w:r>
        <w:tab/>
      </w:r>
      <w:r>
        <w:tab/>
        <w:t>Date: _________________</w:t>
      </w:r>
    </w:p>
    <w:p w:rsidR="00207A5D" w:rsidRDefault="00207A5D" w:rsidP="00207A5D">
      <w:pPr>
        <w:ind w:left="360"/>
        <w:jc w:val="center"/>
      </w:pPr>
    </w:p>
    <w:p w:rsidR="00207A5D" w:rsidRDefault="00207A5D" w:rsidP="00207A5D"/>
    <w:p w:rsidR="00207A5D" w:rsidRDefault="00207A5D" w:rsidP="00207A5D">
      <w:pPr>
        <w:ind w:left="360"/>
        <w:jc w:val="center"/>
        <w:rPr>
          <w:b/>
        </w:rPr>
      </w:pPr>
      <w:r>
        <w:rPr>
          <w:b/>
        </w:rPr>
        <w:t xml:space="preserve">Let’s see what you learned </w:t>
      </w:r>
      <w:r w:rsidRPr="00152C51">
        <w:rPr>
          <w:b/>
        </w:rPr>
        <w:sym w:font="Wingdings" w:char="F04A"/>
      </w:r>
      <w:r>
        <w:rPr>
          <w:b/>
        </w:rPr>
        <w:t xml:space="preserve">  </w:t>
      </w:r>
    </w:p>
    <w:p w:rsidR="00207A5D" w:rsidRDefault="00207A5D" w:rsidP="00207A5D">
      <w:pPr>
        <w:ind w:left="360"/>
        <w:jc w:val="center"/>
        <w:rPr>
          <w:b/>
        </w:rPr>
      </w:pPr>
    </w:p>
    <w:p w:rsidR="00207A5D" w:rsidRPr="00A35EC6" w:rsidRDefault="00207A5D" w:rsidP="00A35EC6">
      <w:pPr>
        <w:ind w:left="720"/>
        <w:rPr>
          <w:b/>
        </w:rPr>
      </w:pPr>
      <w:r w:rsidRPr="00A35EC6">
        <w:rPr>
          <w:b/>
        </w:rPr>
        <w:t>On the picture of the piano below, write in the names of the white keys using the following letters: A, B, C, D, E, F, and G (7).</w:t>
      </w:r>
    </w:p>
    <w:p w:rsidR="00207A5D" w:rsidRDefault="00207A5D" w:rsidP="00207A5D">
      <w:pPr>
        <w:pStyle w:val="ListParagraph"/>
        <w:ind w:left="1080"/>
        <w:rPr>
          <w:b/>
        </w:rPr>
      </w:pPr>
    </w:p>
    <w:p w:rsidR="00207A5D" w:rsidRDefault="00207A5D" w:rsidP="00207A5D">
      <w:pPr>
        <w:pStyle w:val="ListParagraph"/>
        <w:ind w:left="1080"/>
        <w:rPr>
          <w:b/>
        </w:rPr>
      </w:pPr>
      <w:r>
        <w:rPr>
          <w:b/>
          <w:noProof/>
        </w:rPr>
        <w:drawing>
          <wp:inline distT="0" distB="0" distL="0" distR="0">
            <wp:extent cx="4940935" cy="3705702"/>
            <wp:effectExtent l="25400" t="0" r="12065" b="0"/>
            <wp:docPr id="2" name="Picture 1" descr="Macintosh HD:Users:jamiemartin:Desktop:piano_key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miemartin:Desktop:piano_keys1.jpeg"/>
                    <pic:cNvPicPr>
                      <a:picLocks noChangeAspect="1" noChangeArrowheads="1"/>
                    </pic:cNvPicPr>
                  </pic:nvPicPr>
                  <pic:blipFill>
                    <a:blip r:embed="rId9"/>
                    <a:srcRect/>
                    <a:stretch>
                      <a:fillRect/>
                    </a:stretch>
                  </pic:blipFill>
                  <pic:spPr bwMode="auto">
                    <a:xfrm>
                      <a:off x="0" y="0"/>
                      <a:ext cx="4949063" cy="3711798"/>
                    </a:xfrm>
                    <a:prstGeom prst="rect">
                      <a:avLst/>
                    </a:prstGeom>
                    <a:noFill/>
                    <a:ln w="9525">
                      <a:noFill/>
                      <a:miter lim="800000"/>
                      <a:headEnd/>
                      <a:tailEnd/>
                    </a:ln>
                  </pic:spPr>
                </pic:pic>
              </a:graphicData>
            </a:graphic>
          </wp:inline>
        </w:drawing>
      </w:r>
    </w:p>
    <w:p w:rsidR="00207A5D" w:rsidRDefault="00207A5D" w:rsidP="00207A5D">
      <w:pPr>
        <w:pStyle w:val="ListParagraph"/>
        <w:ind w:left="1080"/>
        <w:rPr>
          <w:b/>
        </w:rPr>
      </w:pPr>
    </w:p>
    <w:p w:rsidR="00207A5D" w:rsidRPr="00A35EC6" w:rsidRDefault="00207A5D" w:rsidP="00A35EC6">
      <w:pPr>
        <w:ind w:firstLine="720"/>
        <w:rPr>
          <w:b/>
        </w:rPr>
      </w:pPr>
      <w:r w:rsidRPr="00A35EC6">
        <w:rPr>
          <w:b/>
        </w:rPr>
        <w:t>Fill in the rhythms using the “counting” system (5).</w:t>
      </w:r>
    </w:p>
    <w:p w:rsidR="00207A5D" w:rsidRDefault="00207A5D" w:rsidP="00207A5D">
      <w:pPr>
        <w:ind w:left="360"/>
        <w:rPr>
          <w:b/>
        </w:rPr>
      </w:pPr>
    </w:p>
    <w:p w:rsidR="00207A5D" w:rsidRDefault="00207A5D" w:rsidP="00207A5D">
      <w:pPr>
        <w:ind w:left="360"/>
        <w:rPr>
          <w:b/>
        </w:rPr>
      </w:pPr>
    </w:p>
    <w:p w:rsidR="00207A5D" w:rsidRDefault="00207A5D" w:rsidP="00207A5D">
      <w:pPr>
        <w:ind w:left="360"/>
        <w:rPr>
          <w:b/>
        </w:rPr>
      </w:pPr>
    </w:p>
    <w:p w:rsidR="00207A5D" w:rsidRDefault="00207A5D" w:rsidP="00207A5D">
      <w:pPr>
        <w:ind w:left="360"/>
        <w:rPr>
          <w:b/>
        </w:rPr>
      </w:pPr>
    </w:p>
    <w:p w:rsidR="00207A5D" w:rsidRDefault="00207A5D" w:rsidP="00207A5D">
      <w:pPr>
        <w:ind w:left="360"/>
        <w:jc w:val="center"/>
        <w:rPr>
          <w:b/>
        </w:rPr>
      </w:pPr>
      <w:r>
        <w:rPr>
          <w:b/>
        </w:rPr>
        <w:t>________  _________       ____________  ____________       ________________</w:t>
      </w:r>
    </w:p>
    <w:p w:rsidR="00207A5D" w:rsidRDefault="00207A5D" w:rsidP="00207A5D">
      <w:pPr>
        <w:ind w:left="360"/>
        <w:rPr>
          <w:b/>
        </w:rPr>
      </w:pPr>
      <w:r>
        <w:rPr>
          <w:b/>
        </w:rPr>
        <w:tab/>
        <w:t xml:space="preserve">      </w:t>
      </w:r>
    </w:p>
    <w:p w:rsidR="00207A5D" w:rsidRDefault="00207A5D" w:rsidP="00207A5D">
      <w:pPr>
        <w:ind w:left="360"/>
        <w:rPr>
          <w:b/>
        </w:rPr>
      </w:pPr>
    </w:p>
    <w:p w:rsidR="00207A5D" w:rsidRDefault="00207A5D" w:rsidP="00207A5D">
      <w:pPr>
        <w:ind w:left="360"/>
        <w:jc w:val="center"/>
        <w:rPr>
          <w:b/>
        </w:rPr>
      </w:pPr>
      <w:r w:rsidRPr="00337AC6">
        <w:rPr>
          <w:b/>
          <w:color w:val="0000FF"/>
          <w:sz w:val="32"/>
        </w:rPr>
        <w:t xml:space="preserve">Turn the page!  You’re almost done </w:t>
      </w:r>
      <w:r w:rsidRPr="00337AC6">
        <w:rPr>
          <w:b/>
          <w:color w:val="0000FF"/>
          <w:sz w:val="32"/>
        </w:rPr>
        <w:sym w:font="Wingdings" w:char="F04A"/>
      </w:r>
      <w:r>
        <w:rPr>
          <w:b/>
        </w:rPr>
        <w:br w:type="page"/>
        <w:t>Matching Songs to Composers (3)</w:t>
      </w:r>
    </w:p>
    <w:p w:rsidR="00207A5D" w:rsidRDefault="00207A5D" w:rsidP="00207A5D">
      <w:pPr>
        <w:ind w:left="360"/>
        <w:jc w:val="center"/>
        <w:rPr>
          <w:b/>
        </w:rPr>
      </w:pPr>
    </w:p>
    <w:p w:rsidR="00207A5D" w:rsidRDefault="00207A5D" w:rsidP="00207A5D">
      <w:pPr>
        <w:ind w:left="360"/>
        <w:rPr>
          <w:b/>
        </w:rPr>
      </w:pPr>
      <w:r>
        <w:rPr>
          <w:b/>
        </w:rPr>
        <w:tab/>
      </w:r>
    </w:p>
    <w:p w:rsidR="00207A5D" w:rsidRPr="00E613CF" w:rsidRDefault="00207A5D" w:rsidP="00207A5D">
      <w:pPr>
        <w:ind w:left="360" w:firstLine="360"/>
      </w:pPr>
      <w:r>
        <w:t>Twinkle, Twinkle, Little Star</w:t>
      </w:r>
      <w:r>
        <w:tab/>
      </w:r>
      <w:r>
        <w:tab/>
      </w:r>
      <w:r>
        <w:tab/>
      </w:r>
      <w:r>
        <w:tab/>
        <w:t>Haydn</w:t>
      </w:r>
    </w:p>
    <w:p w:rsidR="00207A5D" w:rsidRPr="00E613CF" w:rsidRDefault="00207A5D" w:rsidP="00207A5D">
      <w:pPr>
        <w:ind w:left="360"/>
      </w:pPr>
    </w:p>
    <w:p w:rsidR="00207A5D" w:rsidRPr="00E613CF" w:rsidRDefault="00207A5D" w:rsidP="00207A5D">
      <w:pPr>
        <w:ind w:left="360" w:firstLine="360"/>
      </w:pPr>
      <w:r>
        <w:t>Surprise Symphony</w:t>
      </w:r>
      <w:r>
        <w:tab/>
      </w:r>
      <w:r>
        <w:tab/>
      </w:r>
      <w:r>
        <w:tab/>
      </w:r>
      <w:r>
        <w:tab/>
      </w:r>
      <w:r>
        <w:tab/>
      </w:r>
      <w:r>
        <w:tab/>
        <w:t>Mozart</w:t>
      </w:r>
    </w:p>
    <w:p w:rsidR="00207A5D" w:rsidRPr="00E613CF" w:rsidRDefault="00207A5D" w:rsidP="00207A5D">
      <w:pPr>
        <w:ind w:left="360"/>
      </w:pPr>
      <w:r w:rsidRPr="00E613CF">
        <w:tab/>
      </w:r>
      <w:r>
        <w:tab/>
      </w:r>
      <w:r>
        <w:tab/>
      </w:r>
    </w:p>
    <w:p w:rsidR="00207A5D" w:rsidRPr="00E613CF" w:rsidRDefault="00207A5D" w:rsidP="00207A5D">
      <w:pPr>
        <w:ind w:left="360" w:firstLine="360"/>
      </w:pPr>
      <w:r>
        <w:t>Ode to Joy</w:t>
      </w:r>
      <w:r>
        <w:tab/>
      </w:r>
      <w:r>
        <w:tab/>
      </w:r>
      <w:r>
        <w:tab/>
      </w:r>
      <w:r>
        <w:tab/>
      </w:r>
      <w:r>
        <w:tab/>
      </w:r>
      <w:r>
        <w:tab/>
      </w:r>
      <w:r>
        <w:tab/>
      </w:r>
      <w:r w:rsidRPr="00E613CF">
        <w:t>Beethoven</w:t>
      </w:r>
    </w:p>
    <w:p w:rsidR="00207A5D" w:rsidRPr="00152C51" w:rsidRDefault="00207A5D" w:rsidP="00207A5D">
      <w:pPr>
        <w:rPr>
          <w:b/>
        </w:rPr>
      </w:pPr>
    </w:p>
    <w:p w:rsidR="00207A5D" w:rsidRPr="006C74CE" w:rsidRDefault="00207A5D" w:rsidP="00207A5D">
      <w:pPr>
        <w:pStyle w:val="ListParagraph"/>
        <w:jc w:val="center"/>
        <w:rPr>
          <w:b/>
        </w:rPr>
      </w:pPr>
      <w:r>
        <w:rPr>
          <w:b/>
        </w:rPr>
        <w:t>Matching Composers to Unique Facts (3)</w:t>
      </w:r>
    </w:p>
    <w:p w:rsidR="00207A5D" w:rsidRDefault="00207A5D" w:rsidP="00207A5D">
      <w:pPr>
        <w:pStyle w:val="ListParagraph"/>
        <w:rPr>
          <w:b/>
        </w:rPr>
      </w:pPr>
      <w:r>
        <w:rPr>
          <w:b/>
        </w:rPr>
        <w:tab/>
      </w:r>
      <w:r>
        <w:rPr>
          <w:b/>
        </w:rPr>
        <w:tab/>
      </w:r>
      <w:r>
        <w:rPr>
          <w:b/>
        </w:rPr>
        <w:tab/>
      </w:r>
      <w:r>
        <w:rPr>
          <w:b/>
        </w:rPr>
        <w:tab/>
      </w:r>
    </w:p>
    <w:p w:rsidR="00207A5D" w:rsidRDefault="00207A5D" w:rsidP="00207A5D">
      <w:pPr>
        <w:pStyle w:val="ListParagraph"/>
        <w:rPr>
          <w:b/>
        </w:rPr>
      </w:pPr>
    </w:p>
    <w:p w:rsidR="00207A5D" w:rsidRPr="00E613CF" w:rsidRDefault="00207A5D" w:rsidP="00207A5D">
      <w:pPr>
        <w:ind w:firstLine="720"/>
      </w:pPr>
      <w:r>
        <w:t>Haydn</w:t>
      </w:r>
      <w:r w:rsidRPr="00E613CF">
        <w:tab/>
      </w:r>
      <w:r w:rsidRPr="00E613CF">
        <w:tab/>
      </w:r>
      <w:r w:rsidRPr="00E613CF">
        <w:tab/>
      </w:r>
      <w:r w:rsidRPr="00E613CF">
        <w:tab/>
      </w:r>
      <w:r w:rsidRPr="00E613CF">
        <w:tab/>
      </w:r>
      <w:r>
        <w:tab/>
      </w:r>
      <w:r>
        <w:tab/>
      </w:r>
      <w:r>
        <w:tab/>
        <w:t>Teacher of two other composers listed</w:t>
      </w:r>
    </w:p>
    <w:p w:rsidR="00207A5D" w:rsidRPr="00E613CF" w:rsidRDefault="00207A5D" w:rsidP="00207A5D">
      <w:pPr>
        <w:pStyle w:val="ListParagraph"/>
      </w:pPr>
      <w:r>
        <w:tab/>
      </w:r>
      <w:r>
        <w:tab/>
      </w:r>
    </w:p>
    <w:p w:rsidR="00207A5D" w:rsidRPr="00E613CF" w:rsidRDefault="00207A5D" w:rsidP="00207A5D">
      <w:pPr>
        <w:pStyle w:val="ListParagraph"/>
      </w:pPr>
      <w:r>
        <w:t>Mozart</w:t>
      </w:r>
      <w:r w:rsidRPr="00E613CF">
        <w:tab/>
      </w:r>
      <w:r w:rsidRPr="00E613CF">
        <w:tab/>
      </w:r>
      <w:r w:rsidRPr="00E613CF">
        <w:tab/>
      </w:r>
      <w:r w:rsidRPr="00E613CF">
        <w:tab/>
      </w:r>
      <w:r w:rsidRPr="00E613CF">
        <w:tab/>
      </w:r>
      <w:r>
        <w:tab/>
      </w:r>
      <w:r>
        <w:tab/>
        <w:t>Deaf the last part of his life</w:t>
      </w:r>
    </w:p>
    <w:p w:rsidR="00207A5D" w:rsidRPr="00E613CF" w:rsidRDefault="00207A5D" w:rsidP="00207A5D">
      <w:pPr>
        <w:pStyle w:val="ListParagraph"/>
      </w:pPr>
    </w:p>
    <w:p w:rsidR="00207A5D" w:rsidRPr="00E613CF" w:rsidRDefault="00207A5D" w:rsidP="00207A5D">
      <w:pPr>
        <w:pStyle w:val="ListParagraph"/>
      </w:pPr>
      <w:r>
        <w:t>Beethoven</w:t>
      </w:r>
      <w:r w:rsidRPr="00E613CF">
        <w:tab/>
      </w:r>
      <w:r w:rsidRPr="00E613CF">
        <w:tab/>
      </w:r>
      <w:r w:rsidRPr="00E613CF">
        <w:tab/>
      </w:r>
      <w:r w:rsidRPr="00E613CF">
        <w:tab/>
      </w:r>
      <w:r w:rsidRPr="00E613CF">
        <w:tab/>
      </w:r>
      <w:r>
        <w:tab/>
      </w:r>
      <w:r>
        <w:tab/>
      </w:r>
      <w:r w:rsidRPr="00E613CF">
        <w:t>A child prodigy (a very talented child)</w:t>
      </w:r>
    </w:p>
    <w:p w:rsidR="00207A5D" w:rsidRDefault="00207A5D" w:rsidP="00207A5D">
      <w:pPr>
        <w:pStyle w:val="ListParagraph"/>
        <w:jc w:val="center"/>
        <w:rPr>
          <w:b/>
        </w:rPr>
      </w:pPr>
    </w:p>
    <w:p w:rsidR="00207A5D" w:rsidRDefault="00207A5D" w:rsidP="00207A5D">
      <w:pPr>
        <w:pStyle w:val="ListParagraph"/>
      </w:pPr>
    </w:p>
    <w:p w:rsidR="00207A5D" w:rsidRDefault="00207A5D" w:rsidP="00207A5D">
      <w:pPr>
        <w:pStyle w:val="ListParagraph"/>
        <w:rPr>
          <w:b/>
        </w:rPr>
      </w:pPr>
      <w:r>
        <w:rPr>
          <w:b/>
        </w:rPr>
        <w:t>Explain the culture during the time of Mozart, Haydn, and Beethoven (1750-1850.)  Think about what continents these men were from, what common careers were for men, what women’s lives were like during this time period, and what was happening in our country at this time.  (4)</w:t>
      </w:r>
    </w:p>
    <w:p w:rsidR="00D66E5A" w:rsidRDefault="00D66E5A" w:rsidP="005500C8">
      <w:pPr>
        <w:pStyle w:val="ListParagraph"/>
        <w:rPr>
          <w:b/>
        </w:rPr>
      </w:pPr>
    </w:p>
    <w:p w:rsidR="00A40039" w:rsidRDefault="00DC52DD" w:rsidP="00927300">
      <w:pPr>
        <w:jc w:val="center"/>
        <w:rPr>
          <w:b/>
        </w:rPr>
      </w:pPr>
      <w:r>
        <w:br w:type="page"/>
      </w:r>
      <w:r w:rsidR="00927300">
        <w:rPr>
          <w:b/>
        </w:rPr>
        <w:t>Pre/Post-test Data</w:t>
      </w:r>
    </w:p>
    <w:p w:rsidR="00A40039" w:rsidRDefault="00A40039" w:rsidP="00927300">
      <w:pPr>
        <w:jc w:val="center"/>
        <w:rPr>
          <w:b/>
        </w:rPr>
      </w:pPr>
    </w:p>
    <w:p w:rsidR="00DF6DAF" w:rsidRPr="00927300" w:rsidRDefault="00A40039" w:rsidP="00927300">
      <w:pPr>
        <w:jc w:val="center"/>
        <w:rPr>
          <w:b/>
        </w:rPr>
      </w:pPr>
      <w:r w:rsidRPr="00A40039">
        <w:rPr>
          <w:b/>
          <w:noProof/>
        </w:rPr>
        <w:drawing>
          <wp:inline distT="0" distB="0" distL="0" distR="0">
            <wp:extent cx="6261735" cy="5450840"/>
            <wp:effectExtent l="25400" t="25400" r="12065" b="10160"/>
            <wp:docPr id="14" name="C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84685" w:rsidRDefault="00B84685" w:rsidP="00A40039">
      <w:pPr>
        <w:tabs>
          <w:tab w:val="left" w:pos="3660"/>
        </w:tabs>
        <w:jc w:val="center"/>
      </w:pPr>
    </w:p>
    <w:p w:rsidR="00B84685" w:rsidRDefault="00B84685" w:rsidP="00DF6DAF">
      <w:pPr>
        <w:tabs>
          <w:tab w:val="left" w:pos="3660"/>
        </w:tabs>
      </w:pPr>
    </w:p>
    <w:p w:rsidR="00AE7E13" w:rsidRDefault="00AE7E13" w:rsidP="00B84685">
      <w:pPr>
        <w:tabs>
          <w:tab w:val="left" w:pos="3660"/>
        </w:tabs>
        <w:jc w:val="center"/>
      </w:pPr>
    </w:p>
    <w:p w:rsidR="00AE7E13" w:rsidRDefault="00F679B7" w:rsidP="00B84685">
      <w:pPr>
        <w:tabs>
          <w:tab w:val="left" w:pos="3660"/>
        </w:tabs>
        <w:jc w:val="center"/>
      </w:pPr>
      <w:r>
        <w:br w:type="page"/>
      </w:r>
      <w:r w:rsidR="00326BED" w:rsidRPr="00326BED">
        <w:rPr>
          <w:noProof/>
        </w:rPr>
        <w:drawing>
          <wp:inline distT="0" distB="0" distL="0" distR="0">
            <wp:extent cx="6311900" cy="5120640"/>
            <wp:effectExtent l="25400" t="25400" r="12700" b="10160"/>
            <wp:docPr id="7" name="C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251E34">
        <w:br w:type="page"/>
      </w:r>
      <w:r w:rsidR="00251E34">
        <w:rPr>
          <w:noProof/>
        </w:rPr>
        <w:drawing>
          <wp:inline distT="0" distB="0" distL="0" distR="0">
            <wp:extent cx="6324600" cy="5349240"/>
            <wp:effectExtent l="25400" t="25400" r="0" b="10160"/>
            <wp:docPr id="4" name="C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E7E13" w:rsidRDefault="00E565EA" w:rsidP="00B84685">
      <w:pPr>
        <w:tabs>
          <w:tab w:val="left" w:pos="3660"/>
        </w:tabs>
        <w:jc w:val="center"/>
      </w:pPr>
      <w:r>
        <w:rPr>
          <w:noProof/>
        </w:rPr>
        <w:drawing>
          <wp:inline distT="0" distB="0" distL="0" distR="0">
            <wp:extent cx="5956935" cy="5120640"/>
            <wp:effectExtent l="25400" t="25400" r="12065" b="10160"/>
            <wp:docPr id="10" name="C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AE7E13">
        <w:br w:type="page"/>
      </w:r>
    </w:p>
    <w:p w:rsidR="0036200D" w:rsidRDefault="0036200D" w:rsidP="00B84685">
      <w:pPr>
        <w:tabs>
          <w:tab w:val="left" w:pos="3660"/>
        </w:tabs>
        <w:jc w:val="center"/>
      </w:pPr>
    </w:p>
    <w:p w:rsidR="00AE7E13" w:rsidRDefault="00AE7E13" w:rsidP="004E1870">
      <w:pPr>
        <w:tabs>
          <w:tab w:val="left" w:pos="3660"/>
        </w:tabs>
        <w:jc w:val="center"/>
      </w:pPr>
      <w:r w:rsidRPr="00646530">
        <w:rPr>
          <w:noProof/>
        </w:rPr>
        <w:drawing>
          <wp:inline distT="0" distB="0" distL="0" distR="0">
            <wp:extent cx="6058535" cy="5107940"/>
            <wp:effectExtent l="25400" t="25400" r="12065" b="0"/>
            <wp:docPr id="8" name="C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6200D" w:rsidRDefault="00AE7E13" w:rsidP="004E1870">
      <w:pPr>
        <w:tabs>
          <w:tab w:val="left" w:pos="3660"/>
        </w:tabs>
        <w:jc w:val="center"/>
      </w:pPr>
      <w:r>
        <w:br w:type="page"/>
      </w:r>
    </w:p>
    <w:p w:rsidR="00AE7E13" w:rsidRDefault="00A40039" w:rsidP="00AE7E13">
      <w:pPr>
        <w:tabs>
          <w:tab w:val="left" w:pos="3660"/>
        </w:tabs>
        <w:jc w:val="center"/>
      </w:pPr>
      <w:r w:rsidRPr="00A40039">
        <w:rPr>
          <w:noProof/>
        </w:rPr>
        <w:drawing>
          <wp:inline distT="0" distB="0" distL="0" distR="0">
            <wp:extent cx="6122035" cy="4942840"/>
            <wp:effectExtent l="25400" t="25400" r="24765" b="10160"/>
            <wp:docPr id="11" name="C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84685" w:rsidRDefault="00AE7E13" w:rsidP="00AE7E13">
      <w:pPr>
        <w:tabs>
          <w:tab w:val="left" w:pos="3660"/>
        </w:tabs>
        <w:jc w:val="center"/>
      </w:pPr>
      <w:r>
        <w:br w:type="page"/>
      </w:r>
      <w:r>
        <w:rPr>
          <w:noProof/>
        </w:rPr>
        <w:drawing>
          <wp:inline distT="0" distB="0" distL="0" distR="0">
            <wp:extent cx="5868035" cy="5006340"/>
            <wp:effectExtent l="25400" t="25400" r="24765" b="0"/>
            <wp:docPr id="9" name="C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B84685">
        <w:br w:type="page"/>
      </w:r>
      <w:r w:rsidR="00B7167E">
        <w:rPr>
          <w:b/>
        </w:rPr>
        <w:t>Unit Narrative</w:t>
      </w:r>
    </w:p>
    <w:p w:rsidR="00A30644" w:rsidRDefault="00A30644" w:rsidP="00B84685">
      <w:pPr>
        <w:tabs>
          <w:tab w:val="left" w:pos="3660"/>
        </w:tabs>
        <w:jc w:val="center"/>
      </w:pPr>
    </w:p>
    <w:p w:rsidR="00865955" w:rsidRDefault="005C1172" w:rsidP="00865955">
      <w:pPr>
        <w:tabs>
          <w:tab w:val="left" w:pos="3660"/>
        </w:tabs>
        <w:rPr>
          <w:b/>
        </w:rPr>
      </w:pPr>
      <w:r>
        <w:rPr>
          <w:b/>
        </w:rPr>
        <w:t xml:space="preserve">List of National </w:t>
      </w:r>
      <w:r w:rsidR="00865955">
        <w:rPr>
          <w:b/>
        </w:rPr>
        <w:t xml:space="preserve">Standards </w:t>
      </w:r>
      <w:r w:rsidR="00743E7A">
        <w:rPr>
          <w:b/>
        </w:rPr>
        <w:t xml:space="preserve">for Music </w:t>
      </w:r>
      <w:r w:rsidR="00865955">
        <w:rPr>
          <w:b/>
        </w:rPr>
        <w:t>Addressed</w:t>
      </w:r>
    </w:p>
    <w:p w:rsidR="00743E7A" w:rsidRDefault="005C1172" w:rsidP="00B7167E">
      <w:pPr>
        <w:pStyle w:val="ListParagraph"/>
        <w:numPr>
          <w:ilvl w:val="0"/>
          <w:numId w:val="21"/>
        </w:numPr>
        <w:tabs>
          <w:tab w:val="left" w:pos="3660"/>
        </w:tabs>
      </w:pPr>
      <w:r>
        <w:t>National Standard 1: Singing, alone and with others, a varied repertoire of music</w:t>
      </w:r>
    </w:p>
    <w:p w:rsidR="00743E7A" w:rsidRDefault="00743E7A" w:rsidP="00743E7A">
      <w:pPr>
        <w:pStyle w:val="ListParagraph"/>
        <w:numPr>
          <w:ilvl w:val="1"/>
          <w:numId w:val="21"/>
        </w:numPr>
        <w:tabs>
          <w:tab w:val="left" w:pos="3660"/>
        </w:tabs>
      </w:pPr>
      <w:r>
        <w:t>1c: Students sing from memory a varied repertoire o</w:t>
      </w:r>
      <w:r w:rsidR="004F5832">
        <w:t>f songs representing genres and</w:t>
      </w:r>
      <w:r>
        <w:t xml:space="preserve"> styles from diverse cultures</w:t>
      </w:r>
    </w:p>
    <w:p w:rsidR="005C1172" w:rsidRDefault="00743E7A" w:rsidP="00D74200">
      <w:pPr>
        <w:pStyle w:val="ListParagraph"/>
        <w:numPr>
          <w:ilvl w:val="1"/>
          <w:numId w:val="21"/>
        </w:numPr>
        <w:tabs>
          <w:tab w:val="left" w:pos="3660"/>
        </w:tabs>
      </w:pPr>
      <w:r>
        <w:t>1e: Students sing in groups, blending vocal timbres, matching dynamic levels, and responding to the cues of a conductor</w:t>
      </w:r>
    </w:p>
    <w:p w:rsidR="00743E7A" w:rsidRDefault="00B7167E" w:rsidP="00B7167E">
      <w:pPr>
        <w:pStyle w:val="ListParagraph"/>
        <w:numPr>
          <w:ilvl w:val="0"/>
          <w:numId w:val="21"/>
        </w:numPr>
        <w:tabs>
          <w:tab w:val="left" w:pos="3660"/>
        </w:tabs>
      </w:pPr>
      <w:r>
        <w:t>National Standard 2: Playing, alone and with others, a varied repertoire of music</w:t>
      </w:r>
    </w:p>
    <w:p w:rsidR="00743E7A" w:rsidRDefault="00743E7A" w:rsidP="00743E7A">
      <w:pPr>
        <w:pStyle w:val="ListParagraph"/>
        <w:numPr>
          <w:ilvl w:val="1"/>
          <w:numId w:val="21"/>
        </w:numPr>
        <w:tabs>
          <w:tab w:val="left" w:pos="3660"/>
        </w:tabs>
      </w:pPr>
      <w:r>
        <w:t>2a: Students perform on pitch, in rhythm, with appropriate dynamics and timbre, and maintain a steady tempo</w:t>
      </w:r>
    </w:p>
    <w:p w:rsidR="00743E7A" w:rsidRDefault="00743E7A" w:rsidP="00743E7A">
      <w:pPr>
        <w:pStyle w:val="ListParagraph"/>
        <w:numPr>
          <w:ilvl w:val="1"/>
          <w:numId w:val="21"/>
        </w:numPr>
        <w:tabs>
          <w:tab w:val="left" w:pos="3660"/>
        </w:tabs>
      </w:pPr>
      <w:r>
        <w:t>2b: Students perform easy rhythmic, melodic, and chordal patterns accurately and independently on rhythmic, melodic, and harmonic classroom instruments</w:t>
      </w:r>
    </w:p>
    <w:p w:rsidR="00743E7A" w:rsidRDefault="00743E7A" w:rsidP="00743E7A">
      <w:pPr>
        <w:pStyle w:val="ListParagraph"/>
        <w:numPr>
          <w:ilvl w:val="1"/>
          <w:numId w:val="21"/>
        </w:numPr>
        <w:tabs>
          <w:tab w:val="left" w:pos="3660"/>
        </w:tabs>
      </w:pPr>
      <w:r>
        <w:t>2c: Students perform expressively a varied repertoire of music representing diverse genres and styles</w:t>
      </w:r>
    </w:p>
    <w:p w:rsidR="00B7167E" w:rsidRDefault="00743E7A" w:rsidP="00D74200">
      <w:pPr>
        <w:pStyle w:val="ListParagraph"/>
        <w:numPr>
          <w:ilvl w:val="1"/>
          <w:numId w:val="21"/>
        </w:numPr>
        <w:tabs>
          <w:tab w:val="left" w:pos="3660"/>
        </w:tabs>
      </w:pPr>
      <w:r>
        <w:t>2e: Students perform in groups, blending instrumental timbres, matching dynamic levels, and responding to the cues of a conductor</w:t>
      </w:r>
    </w:p>
    <w:p w:rsidR="00743E7A" w:rsidRDefault="00B7167E" w:rsidP="00B7167E">
      <w:pPr>
        <w:pStyle w:val="ListParagraph"/>
        <w:numPr>
          <w:ilvl w:val="0"/>
          <w:numId w:val="21"/>
        </w:numPr>
        <w:tabs>
          <w:tab w:val="left" w:pos="3660"/>
        </w:tabs>
      </w:pPr>
      <w:r>
        <w:t>National Standard 5: Reading and notating music</w:t>
      </w:r>
    </w:p>
    <w:p w:rsidR="00743E7A" w:rsidRDefault="00743E7A" w:rsidP="00743E7A">
      <w:pPr>
        <w:pStyle w:val="ListParagraph"/>
        <w:numPr>
          <w:ilvl w:val="1"/>
          <w:numId w:val="21"/>
        </w:numPr>
        <w:tabs>
          <w:tab w:val="left" w:pos="3660"/>
        </w:tabs>
      </w:pPr>
      <w:r>
        <w:t>5a: Students read whole, half, dotted half, quarter, and eighth notes and rests in 2/4, 3/4, and 4/4 meter signatures</w:t>
      </w:r>
    </w:p>
    <w:p w:rsidR="00B7167E" w:rsidRDefault="00743E7A" w:rsidP="00D74200">
      <w:pPr>
        <w:pStyle w:val="ListParagraph"/>
        <w:numPr>
          <w:ilvl w:val="1"/>
          <w:numId w:val="21"/>
        </w:numPr>
        <w:tabs>
          <w:tab w:val="left" w:pos="3660"/>
        </w:tabs>
      </w:pPr>
      <w:r>
        <w:t>5b: Students use a system (that is, syllables, numbers, or letters) to read simple pitch notation in the treble clef in major keys</w:t>
      </w:r>
    </w:p>
    <w:p w:rsidR="00743E7A" w:rsidRDefault="00B7167E" w:rsidP="00B7167E">
      <w:pPr>
        <w:pStyle w:val="ListParagraph"/>
        <w:numPr>
          <w:ilvl w:val="0"/>
          <w:numId w:val="21"/>
        </w:numPr>
        <w:tabs>
          <w:tab w:val="left" w:pos="3660"/>
        </w:tabs>
      </w:pPr>
      <w:r>
        <w:t>National Standard 9: Understanding music in relation to history and culture</w:t>
      </w:r>
    </w:p>
    <w:p w:rsidR="00743E7A" w:rsidRDefault="00743E7A" w:rsidP="00743E7A">
      <w:pPr>
        <w:pStyle w:val="ListParagraph"/>
        <w:numPr>
          <w:ilvl w:val="1"/>
          <w:numId w:val="21"/>
        </w:numPr>
        <w:tabs>
          <w:tab w:val="left" w:pos="3660"/>
        </w:tabs>
      </w:pPr>
      <w:r>
        <w:t>9b: Students describe in simple terms how elements of music are used in music examples from various cultures of the world</w:t>
      </w:r>
    </w:p>
    <w:p w:rsidR="00B7167E" w:rsidRPr="00743E7A" w:rsidRDefault="00743E7A" w:rsidP="00743E7A">
      <w:pPr>
        <w:pStyle w:val="ListParagraph"/>
        <w:numPr>
          <w:ilvl w:val="1"/>
          <w:numId w:val="21"/>
        </w:numPr>
        <w:tabs>
          <w:tab w:val="left" w:pos="3660"/>
        </w:tabs>
      </w:pPr>
      <w:r>
        <w:t>9d: Students identify and describe roles of musicians in various music settings and cultures</w:t>
      </w:r>
    </w:p>
    <w:p w:rsidR="00743E7A" w:rsidRDefault="00743E7A" w:rsidP="00B7167E">
      <w:pPr>
        <w:tabs>
          <w:tab w:val="left" w:pos="3660"/>
        </w:tabs>
      </w:pPr>
    </w:p>
    <w:p w:rsidR="00743E7A" w:rsidRDefault="00743E7A" w:rsidP="00B7167E">
      <w:pPr>
        <w:tabs>
          <w:tab w:val="left" w:pos="3660"/>
        </w:tabs>
        <w:rPr>
          <w:b/>
        </w:rPr>
      </w:pPr>
      <w:r>
        <w:rPr>
          <w:b/>
        </w:rPr>
        <w:t>List of Indiana Academic Standards for Music</w:t>
      </w:r>
    </w:p>
    <w:p w:rsidR="00BB6435" w:rsidRDefault="00BB6435" w:rsidP="00743E7A">
      <w:pPr>
        <w:pStyle w:val="ListParagraph"/>
        <w:numPr>
          <w:ilvl w:val="0"/>
          <w:numId w:val="25"/>
        </w:numPr>
        <w:tabs>
          <w:tab w:val="left" w:pos="3660"/>
        </w:tabs>
      </w:pPr>
      <w:r>
        <w:t>Standard 1: Singing alone and with others</w:t>
      </w:r>
    </w:p>
    <w:p w:rsidR="00BB6435" w:rsidRDefault="00BB6435" w:rsidP="00BB6435">
      <w:pPr>
        <w:pStyle w:val="ListParagraph"/>
        <w:numPr>
          <w:ilvl w:val="1"/>
          <w:numId w:val="25"/>
        </w:numPr>
        <w:tabs>
          <w:tab w:val="left" w:pos="3660"/>
        </w:tabs>
      </w:pPr>
      <w:r>
        <w:t>2.1.1: Sing with a clear, singing tone quality</w:t>
      </w:r>
    </w:p>
    <w:p w:rsidR="00BB6435" w:rsidRDefault="00BB6435" w:rsidP="00BB6435">
      <w:pPr>
        <w:pStyle w:val="ListParagraph"/>
        <w:numPr>
          <w:ilvl w:val="1"/>
          <w:numId w:val="25"/>
        </w:numPr>
        <w:tabs>
          <w:tab w:val="left" w:pos="3660"/>
        </w:tabs>
      </w:pPr>
      <w:r>
        <w:t xml:space="preserve">2.1.2: Sing </w:t>
      </w:r>
      <w:r>
        <w:rPr>
          <w:i/>
        </w:rPr>
        <w:t xml:space="preserve">a </w:t>
      </w:r>
      <w:proofErr w:type="spellStart"/>
      <w:r>
        <w:rPr>
          <w:i/>
        </w:rPr>
        <w:t>capella</w:t>
      </w:r>
      <w:proofErr w:type="spellEnd"/>
      <w:r>
        <w:t xml:space="preserve"> with appropriate dynamics and phrasing</w:t>
      </w:r>
    </w:p>
    <w:p w:rsidR="00BB6435" w:rsidRDefault="00BB6435" w:rsidP="00D74200">
      <w:pPr>
        <w:pStyle w:val="ListParagraph"/>
        <w:numPr>
          <w:ilvl w:val="1"/>
          <w:numId w:val="25"/>
        </w:numPr>
        <w:tabs>
          <w:tab w:val="left" w:pos="3660"/>
        </w:tabs>
      </w:pPr>
      <w:r>
        <w:t>3.1.5: Follow the conductor</w:t>
      </w:r>
    </w:p>
    <w:p w:rsidR="00BB6435" w:rsidRDefault="00BB6435" w:rsidP="00BB6435">
      <w:pPr>
        <w:pStyle w:val="ListParagraph"/>
        <w:numPr>
          <w:ilvl w:val="0"/>
          <w:numId w:val="25"/>
        </w:numPr>
        <w:tabs>
          <w:tab w:val="left" w:pos="3660"/>
        </w:tabs>
      </w:pPr>
      <w:r>
        <w:t>Standard 2: Playing an instrument alone and with others</w:t>
      </w:r>
    </w:p>
    <w:p w:rsidR="007E6A3B" w:rsidRDefault="007E6A3B" w:rsidP="00BB6435">
      <w:pPr>
        <w:pStyle w:val="ListParagraph"/>
        <w:numPr>
          <w:ilvl w:val="1"/>
          <w:numId w:val="25"/>
        </w:numPr>
        <w:tabs>
          <w:tab w:val="left" w:pos="3660"/>
        </w:tabs>
      </w:pPr>
      <w:r>
        <w:t>2.2.1: Play a given pitch pattern</w:t>
      </w:r>
    </w:p>
    <w:p w:rsidR="00BB6435" w:rsidRDefault="00BB6435" w:rsidP="00BB6435">
      <w:pPr>
        <w:pStyle w:val="ListParagraph"/>
        <w:numPr>
          <w:ilvl w:val="1"/>
          <w:numId w:val="25"/>
        </w:numPr>
        <w:tabs>
          <w:tab w:val="left" w:pos="3660"/>
        </w:tabs>
      </w:pPr>
      <w:r>
        <w:t>3.2.4: Play a short melody using appropriate dynamics</w:t>
      </w:r>
    </w:p>
    <w:p w:rsidR="007E6A3B" w:rsidRDefault="00BB6435" w:rsidP="00D74200">
      <w:pPr>
        <w:pStyle w:val="ListParagraph"/>
        <w:numPr>
          <w:ilvl w:val="1"/>
          <w:numId w:val="25"/>
        </w:numPr>
        <w:tabs>
          <w:tab w:val="left" w:pos="3660"/>
        </w:tabs>
      </w:pPr>
      <w:r>
        <w:t>3.2.6: Play an instrument with a group, following the cues of a conductor</w:t>
      </w:r>
    </w:p>
    <w:p w:rsidR="007E6A3B" w:rsidRDefault="007E6A3B" w:rsidP="007E6A3B">
      <w:pPr>
        <w:pStyle w:val="ListParagraph"/>
        <w:numPr>
          <w:ilvl w:val="0"/>
          <w:numId w:val="25"/>
        </w:numPr>
        <w:tabs>
          <w:tab w:val="left" w:pos="3660"/>
        </w:tabs>
      </w:pPr>
      <w:r>
        <w:t>Standard 3: Reading and notating music</w:t>
      </w:r>
    </w:p>
    <w:p w:rsidR="007E6A3B" w:rsidRDefault="007E6A3B" w:rsidP="007E6A3B">
      <w:pPr>
        <w:pStyle w:val="ListParagraph"/>
        <w:numPr>
          <w:ilvl w:val="1"/>
          <w:numId w:val="25"/>
        </w:numPr>
        <w:tabs>
          <w:tab w:val="left" w:pos="3660"/>
        </w:tabs>
      </w:pPr>
      <w:r>
        <w:t>2.3.3: Identify pitch patterns using either syllables or numbers</w:t>
      </w:r>
    </w:p>
    <w:p w:rsidR="007E6A3B" w:rsidRDefault="007E6A3B" w:rsidP="007E6A3B">
      <w:pPr>
        <w:pStyle w:val="ListParagraph"/>
        <w:numPr>
          <w:ilvl w:val="1"/>
          <w:numId w:val="25"/>
        </w:numPr>
        <w:tabs>
          <w:tab w:val="left" w:pos="3660"/>
        </w:tabs>
      </w:pPr>
      <w:r>
        <w:t>3.3.1: Read and write half, quarter, and eighth notes and rests in 2/4 and 4/4 time signatures</w:t>
      </w:r>
    </w:p>
    <w:p w:rsidR="007E6A3B" w:rsidRDefault="007E6A3B" w:rsidP="00D74200">
      <w:pPr>
        <w:pStyle w:val="ListParagraph"/>
        <w:numPr>
          <w:ilvl w:val="1"/>
          <w:numId w:val="25"/>
        </w:numPr>
        <w:tabs>
          <w:tab w:val="left" w:pos="3660"/>
        </w:tabs>
      </w:pPr>
      <w:r>
        <w:t>3.3.2: Read pitch notation by the letter</w:t>
      </w:r>
      <w:r w:rsidR="00D74200">
        <w:t xml:space="preserve"> </w:t>
      </w:r>
      <w:r>
        <w:t>names on the</w:t>
      </w:r>
      <w:r w:rsidR="00D74200">
        <w:t xml:space="preserve"> </w:t>
      </w:r>
      <w:r>
        <w:t>lines and</w:t>
      </w:r>
      <w:r w:rsidR="00D74200">
        <w:t xml:space="preserve"> </w:t>
      </w:r>
      <w:r>
        <w:t>spaces of the treble clef</w:t>
      </w:r>
    </w:p>
    <w:p w:rsidR="007E6A3B" w:rsidRDefault="007E6A3B" w:rsidP="007E6A3B">
      <w:pPr>
        <w:pStyle w:val="ListParagraph"/>
        <w:numPr>
          <w:ilvl w:val="0"/>
          <w:numId w:val="25"/>
        </w:numPr>
        <w:tabs>
          <w:tab w:val="left" w:pos="3660"/>
        </w:tabs>
      </w:pPr>
      <w:r>
        <w:t>Standard 8: Understanding music in relation to history and culture</w:t>
      </w:r>
    </w:p>
    <w:p w:rsidR="007E6A3B" w:rsidRDefault="007E6A3B" w:rsidP="007E6A3B">
      <w:pPr>
        <w:pStyle w:val="ListParagraph"/>
        <w:numPr>
          <w:ilvl w:val="1"/>
          <w:numId w:val="25"/>
        </w:numPr>
        <w:tabs>
          <w:tab w:val="left" w:pos="3660"/>
        </w:tabs>
      </w:pPr>
      <w:r>
        <w:t>2.8.1: Name a piece of music that is from the current time-period and one from another time-period</w:t>
      </w:r>
    </w:p>
    <w:p w:rsidR="007E6A3B" w:rsidRDefault="007E6A3B" w:rsidP="007E6A3B">
      <w:pPr>
        <w:pStyle w:val="ListParagraph"/>
        <w:numPr>
          <w:ilvl w:val="1"/>
          <w:numId w:val="25"/>
        </w:numPr>
        <w:tabs>
          <w:tab w:val="left" w:pos="3660"/>
        </w:tabs>
      </w:pPr>
      <w:r>
        <w:t>2.8.4: Discuss the roles of musicians in everyday settings</w:t>
      </w:r>
    </w:p>
    <w:p w:rsidR="00743E7A" w:rsidRPr="00743E7A" w:rsidRDefault="007E6A3B" w:rsidP="007E6A3B">
      <w:pPr>
        <w:pStyle w:val="ListParagraph"/>
        <w:numPr>
          <w:ilvl w:val="1"/>
          <w:numId w:val="25"/>
        </w:numPr>
        <w:tabs>
          <w:tab w:val="left" w:pos="3660"/>
        </w:tabs>
      </w:pPr>
      <w:r>
        <w:t>3.8.1: Identify familiar pieces of music from other areas</w:t>
      </w:r>
    </w:p>
    <w:p w:rsidR="00B7167E" w:rsidRDefault="00B7167E" w:rsidP="00B7167E">
      <w:pPr>
        <w:tabs>
          <w:tab w:val="left" w:pos="3660"/>
        </w:tabs>
      </w:pPr>
    </w:p>
    <w:p w:rsidR="00B7167E" w:rsidRDefault="00B7167E" w:rsidP="00B7167E">
      <w:pPr>
        <w:tabs>
          <w:tab w:val="left" w:pos="3660"/>
        </w:tabs>
        <w:rPr>
          <w:b/>
        </w:rPr>
      </w:pPr>
      <w:r>
        <w:rPr>
          <w:b/>
        </w:rPr>
        <w:t>Secondary Standard Addressed</w:t>
      </w:r>
    </w:p>
    <w:p w:rsidR="00865955" w:rsidRPr="00B7167E" w:rsidRDefault="00B7167E" w:rsidP="00B7167E">
      <w:pPr>
        <w:pStyle w:val="ListParagraph"/>
        <w:numPr>
          <w:ilvl w:val="0"/>
          <w:numId w:val="22"/>
        </w:numPr>
        <w:tabs>
          <w:tab w:val="left" w:pos="3660"/>
        </w:tabs>
      </w:pPr>
      <w:r>
        <w:t>History Standard 1 (K-</w:t>
      </w:r>
      <w:r w:rsidR="00510D96">
        <w:t>4</w:t>
      </w:r>
      <w:r>
        <w:t>): Family life now and in the recent past; family life in various places long ago</w:t>
      </w:r>
    </w:p>
    <w:p w:rsidR="00B7167E" w:rsidRDefault="00B7167E" w:rsidP="00A30644">
      <w:pPr>
        <w:tabs>
          <w:tab w:val="left" w:pos="3660"/>
        </w:tabs>
        <w:ind w:firstLine="720"/>
      </w:pPr>
    </w:p>
    <w:p w:rsidR="00B7167E" w:rsidRPr="00B7167E" w:rsidRDefault="00B7167E" w:rsidP="00B7167E">
      <w:pPr>
        <w:tabs>
          <w:tab w:val="left" w:pos="3660"/>
        </w:tabs>
        <w:rPr>
          <w:b/>
        </w:rPr>
      </w:pPr>
      <w:r>
        <w:rPr>
          <w:b/>
        </w:rPr>
        <w:t>Accommodations</w:t>
      </w:r>
    </w:p>
    <w:p w:rsidR="00B7167E" w:rsidRDefault="00A30644" w:rsidP="00A30644">
      <w:pPr>
        <w:tabs>
          <w:tab w:val="left" w:pos="3660"/>
        </w:tabs>
        <w:ind w:firstLine="720"/>
      </w:pPr>
      <w:r>
        <w:t xml:space="preserve">The students are all gifted in music; however, the students are strong in different areas of music. To accommodate this, I assumed that all the students had never played the piano before.  While there were students who </w:t>
      </w:r>
      <w:r w:rsidR="000B0999">
        <w:t>were beginners</w:t>
      </w:r>
      <w:r>
        <w:t>, many students had taken piano lessons.  These students were paired up with beginners and give</w:t>
      </w:r>
      <w:r w:rsidR="000B0999">
        <w:t>n the responsibility of helping</w:t>
      </w:r>
      <w:r>
        <w:t xml:space="preserve"> beg</w:t>
      </w:r>
      <w:r w:rsidR="00865955">
        <w:t>inners</w:t>
      </w:r>
      <w:r w:rsidR="000B0999">
        <w:t xml:space="preserve"> with the names of keys and fingerings</w:t>
      </w:r>
      <w:r w:rsidR="00865955">
        <w:t>.  The more advanced players were also challenged to, on their own, find their own patterns and fingerings for the songs we worked on.</w:t>
      </w:r>
    </w:p>
    <w:p w:rsidR="00B7167E" w:rsidRDefault="00B7167E" w:rsidP="00A30644">
      <w:pPr>
        <w:tabs>
          <w:tab w:val="left" w:pos="3660"/>
        </w:tabs>
        <w:ind w:firstLine="720"/>
      </w:pPr>
    </w:p>
    <w:p w:rsidR="00865955" w:rsidRPr="00B7167E" w:rsidRDefault="00B7167E" w:rsidP="00B7167E">
      <w:pPr>
        <w:tabs>
          <w:tab w:val="left" w:pos="3660"/>
        </w:tabs>
        <w:rPr>
          <w:b/>
        </w:rPr>
      </w:pPr>
      <w:r>
        <w:rPr>
          <w:b/>
        </w:rPr>
        <w:t>Authentic Critical Thinking/Skills</w:t>
      </w:r>
    </w:p>
    <w:p w:rsidR="00F8608C" w:rsidRDefault="00865955" w:rsidP="00F8608C">
      <w:pPr>
        <w:tabs>
          <w:tab w:val="left" w:pos="3660"/>
        </w:tabs>
        <w:ind w:firstLine="720"/>
      </w:pPr>
      <w:r>
        <w:t>Part of the unit required the students to think critically about what life would be like during the time period we were studying, from 1750-1850.  The students were asked to discuss their feelings toward the culture and practices of the time, such as girls and women typically staying home rather than going to school or working.  I encouraged all the students to play alone, regardless of how much experience on the piano they had, which helps build their confidence and courage.   The more advanced students were given a leadership role in which they helped the less experienced players</w:t>
      </w:r>
      <w:r w:rsidR="00F8608C">
        <w:t>; this leadership and aide are skills that the students can continue to use outside of music.</w:t>
      </w:r>
    </w:p>
    <w:p w:rsidR="00B7167E" w:rsidRDefault="00B7167E" w:rsidP="00F8608C">
      <w:pPr>
        <w:tabs>
          <w:tab w:val="left" w:pos="3660"/>
        </w:tabs>
        <w:ind w:firstLine="720"/>
      </w:pPr>
    </w:p>
    <w:p w:rsidR="00B7167E" w:rsidRDefault="00B7167E" w:rsidP="00B7167E">
      <w:pPr>
        <w:tabs>
          <w:tab w:val="left" w:pos="3660"/>
        </w:tabs>
      </w:pPr>
      <w:r>
        <w:rPr>
          <w:b/>
        </w:rPr>
        <w:t>Instructional Strategies</w:t>
      </w:r>
    </w:p>
    <w:p w:rsidR="00B7167E" w:rsidRDefault="00B7167E" w:rsidP="00B7167E">
      <w:pPr>
        <w:pStyle w:val="ListParagraph"/>
        <w:numPr>
          <w:ilvl w:val="0"/>
          <w:numId w:val="22"/>
        </w:numPr>
        <w:tabs>
          <w:tab w:val="left" w:pos="3660"/>
        </w:tabs>
      </w:pPr>
      <w:r>
        <w:t>Teaching by rote</w:t>
      </w:r>
    </w:p>
    <w:p w:rsidR="00B7167E" w:rsidRDefault="00B7167E" w:rsidP="00B7167E">
      <w:pPr>
        <w:pStyle w:val="ListParagraph"/>
        <w:numPr>
          <w:ilvl w:val="0"/>
          <w:numId w:val="22"/>
        </w:numPr>
        <w:tabs>
          <w:tab w:val="left" w:pos="3660"/>
        </w:tabs>
      </w:pPr>
      <w:r>
        <w:t>Reading music</w:t>
      </w:r>
    </w:p>
    <w:p w:rsidR="00B7167E" w:rsidRDefault="00B7167E" w:rsidP="00B7167E">
      <w:pPr>
        <w:pStyle w:val="ListParagraph"/>
        <w:numPr>
          <w:ilvl w:val="0"/>
          <w:numId w:val="22"/>
        </w:numPr>
        <w:tabs>
          <w:tab w:val="left" w:pos="3660"/>
        </w:tabs>
      </w:pPr>
      <w:r>
        <w:t>Peer teaching</w:t>
      </w:r>
    </w:p>
    <w:p w:rsidR="00B7167E" w:rsidRDefault="00B7167E" w:rsidP="00B7167E">
      <w:pPr>
        <w:pStyle w:val="ListParagraph"/>
        <w:numPr>
          <w:ilvl w:val="0"/>
          <w:numId w:val="22"/>
        </w:numPr>
        <w:tabs>
          <w:tab w:val="left" w:pos="3660"/>
        </w:tabs>
      </w:pPr>
      <w:r>
        <w:t>Individual practice</w:t>
      </w:r>
    </w:p>
    <w:p w:rsidR="00B7167E" w:rsidRDefault="00B7167E" w:rsidP="00B7167E">
      <w:pPr>
        <w:tabs>
          <w:tab w:val="left" w:pos="3660"/>
        </w:tabs>
      </w:pPr>
    </w:p>
    <w:p w:rsidR="00B7167E" w:rsidRDefault="00F8608C" w:rsidP="00B7167E">
      <w:pPr>
        <w:tabs>
          <w:tab w:val="left" w:pos="3660"/>
        </w:tabs>
      </w:pPr>
      <w:r>
        <w:rPr>
          <w:b/>
        </w:rPr>
        <w:t>Technology</w:t>
      </w:r>
    </w:p>
    <w:p w:rsidR="00B7167E" w:rsidRDefault="00B7167E" w:rsidP="00B7167E">
      <w:pPr>
        <w:tabs>
          <w:tab w:val="left" w:pos="3660"/>
        </w:tabs>
        <w:ind w:firstLine="720"/>
      </w:pPr>
      <w:r>
        <w:t>Parents of the students who were involved in this unit provided keyboards for the children to use for the duration of the unit.  While some children were not able to bring in keyboards, there were children who had keyboards large enough to share so that every student was able to participate.</w:t>
      </w:r>
    </w:p>
    <w:p w:rsidR="00B7167E" w:rsidRDefault="00B7167E" w:rsidP="00B7167E">
      <w:pPr>
        <w:tabs>
          <w:tab w:val="left" w:pos="3660"/>
        </w:tabs>
        <w:ind w:firstLine="720"/>
        <w:jc w:val="center"/>
        <w:rPr>
          <w:b/>
        </w:rPr>
      </w:pPr>
      <w:r>
        <w:br w:type="page"/>
      </w:r>
      <w:r>
        <w:rPr>
          <w:b/>
        </w:rPr>
        <w:t>Assessment Narrative</w:t>
      </w:r>
    </w:p>
    <w:p w:rsidR="00153064" w:rsidRDefault="00153064" w:rsidP="00B7167E">
      <w:pPr>
        <w:tabs>
          <w:tab w:val="left" w:pos="3660"/>
        </w:tabs>
        <w:ind w:firstLine="720"/>
      </w:pPr>
    </w:p>
    <w:p w:rsidR="00F45829" w:rsidRDefault="00153064" w:rsidP="00D74200">
      <w:pPr>
        <w:tabs>
          <w:tab w:val="left" w:pos="3660"/>
        </w:tabs>
        <w:ind w:firstLine="720"/>
      </w:pPr>
      <w:r w:rsidRPr="00153064">
        <w:t>Because the children</w:t>
      </w:r>
      <w:r>
        <w:rPr>
          <w:b/>
        </w:rPr>
        <w:t xml:space="preserve"> </w:t>
      </w:r>
      <w:r>
        <w:t>a</w:t>
      </w:r>
      <w:r w:rsidR="0092644F">
        <w:t>re all gifted in music, they</w:t>
      </w:r>
      <w:r>
        <w:t xml:space="preserve"> learn music quickly.  Therefore, there were no alterations in the testing process.  All the students were asked to complete the same test at the same time, though they were asked to simply answer what they could.  The written test contained content that the majority of the students did not understand before the unit began.  However, there was a wide range of abilities in the piano performance test.  Because some students had never played piano before, I did not require them to play alone. Instead, I asked those who were comfortable to play alone; these students were usually the students who had been taking lessons.  For the students who were uncomfortable playing alone, I allowed the students to have some free time to work on the piece on their own.  During this time, I asked to hear the</w:t>
      </w:r>
      <w:r w:rsidR="00C13AE2">
        <w:t xml:space="preserve"> beginners to play so that I could hear them, but there was less pressure.</w:t>
      </w:r>
    </w:p>
    <w:p w:rsidR="006A395E" w:rsidRDefault="00F45829" w:rsidP="00D74200">
      <w:pPr>
        <w:tabs>
          <w:tab w:val="left" w:pos="3660"/>
        </w:tabs>
        <w:ind w:firstLine="720"/>
      </w:pPr>
      <w:r>
        <w:t>The formal assessments of the unit included the written pre-test and post-test as well as the performance tests at the beginning and end of the unit. Throughout the unit, there were opportunities to review, question, and play alone so that they could be informally assessed; however, these activities were not scored or recorded.  The written tests were designed around the concepts that I wanted to teach, which included the names of the keys on the piano, rhythms, history, and the pieces and composers that we were going to study.  To create a test that wa</w:t>
      </w:r>
      <w:r w:rsidR="006A395E">
        <w:t xml:space="preserve">s </w:t>
      </w:r>
      <w:r w:rsidR="0092644F">
        <w:t>well rounded</w:t>
      </w:r>
      <w:r w:rsidR="006A395E">
        <w:t xml:space="preserve">, I used several types of questions, including an </w:t>
      </w:r>
      <w:proofErr w:type="gramStart"/>
      <w:r w:rsidR="006A395E">
        <w:t>essay,</w:t>
      </w:r>
      <w:proofErr w:type="gramEnd"/>
      <w:r w:rsidR="006A395E">
        <w:t xml:space="preserve"> fill in the blank, and matching.  For the performance test, I included categories that were based on both psychomotor skills and the affective domain.  To judge the psychomotor skills, the students were graded on their ability to set up their hand on the piano correctly and to play the correct notes at a steady tempo.  The students’ effort was graded based on whether or not they attempted to play the song completely or not. Because the students are younger, they were graded on a three point system for the four categories, making the test worth twelve points.</w:t>
      </w:r>
    </w:p>
    <w:p w:rsidR="006A395E" w:rsidRPr="00744468" w:rsidRDefault="006A395E" w:rsidP="00D74200">
      <w:pPr>
        <w:tabs>
          <w:tab w:val="left" w:pos="3660"/>
        </w:tabs>
        <w:ind w:firstLine="720"/>
        <w:jc w:val="center"/>
        <w:rPr>
          <w:b/>
        </w:rPr>
      </w:pPr>
      <w:r>
        <w:br w:type="page"/>
      </w:r>
      <w:r w:rsidR="00744468">
        <w:rPr>
          <w:b/>
        </w:rPr>
        <w:t>Instructional Narrative</w:t>
      </w:r>
    </w:p>
    <w:p w:rsidR="006A395E" w:rsidRDefault="006A395E" w:rsidP="00D74200">
      <w:pPr>
        <w:tabs>
          <w:tab w:val="left" w:pos="3660"/>
        </w:tabs>
        <w:ind w:firstLine="720"/>
      </w:pPr>
    </w:p>
    <w:p w:rsidR="00837F69" w:rsidRDefault="00112189" w:rsidP="00D74200">
      <w:pPr>
        <w:tabs>
          <w:tab w:val="left" w:pos="3660"/>
        </w:tabs>
        <w:ind w:firstLine="720"/>
      </w:pPr>
      <w:r>
        <w:t>Because it was a small class</w:t>
      </w:r>
      <w:r w:rsidR="00744468">
        <w:t>, the directions were typically delivered orally.  For the written tests, directions were written out as well as explained orally.</w:t>
      </w:r>
      <w:r w:rsidR="002468AC">
        <w:t xml:space="preserve">  Because of the size of the class, more time could be taken to explain the directions and answer questions.  </w:t>
      </w:r>
    </w:p>
    <w:p w:rsidR="00837F69" w:rsidRDefault="002468AC" w:rsidP="00D74200">
      <w:pPr>
        <w:tabs>
          <w:tab w:val="left" w:pos="3660"/>
        </w:tabs>
        <w:ind w:firstLine="720"/>
      </w:pPr>
      <w:r>
        <w:t xml:space="preserve">The standards used in the project were chosen based off of what concepts I wanted the students to learn, what the students were capable of, and what would create a well rounded unit.  </w:t>
      </w:r>
      <w:r w:rsidR="00837F69">
        <w:t xml:space="preserve">The project was directly related to the standards in the unit.  Students were reading and performing music that was written by significant composers in our musical history.  </w:t>
      </w:r>
      <w:r>
        <w:t>The students were tested on their knowledge of these standards, which is shown in the graphs provided.</w:t>
      </w:r>
    </w:p>
    <w:p w:rsidR="00CD007A" w:rsidRDefault="002468AC" w:rsidP="00D74200">
      <w:pPr>
        <w:tabs>
          <w:tab w:val="left" w:pos="3660"/>
        </w:tabs>
        <w:ind w:firstLine="720"/>
      </w:pPr>
      <w:r>
        <w:t>While the project was based around the assumption that the students had no prior knowledge of the piano, there were many accommodations for students with more experience</w:t>
      </w:r>
      <w:r w:rsidR="002C65FB">
        <w:t>.</w:t>
      </w:r>
      <w:r>
        <w:t xml:space="preserve">  The students who were more advanced were typically paired with</w:t>
      </w:r>
      <w:r w:rsidR="00CD007A">
        <w:t xml:space="preserve"> the beginning students and were given the responsibility of helping these students when I was unable to.  The students were given this role to work on their leadership skills.  The more advanced students were also asked to find new fingerings or, in one song, notes for the pieces that we were working on.  When they were able to play the piece with the new fingerings, they were then asked to explain why the new fingerings make sense and work in the piece.</w:t>
      </w:r>
    </w:p>
    <w:p w:rsidR="002C65FB" w:rsidRDefault="002C65FB" w:rsidP="00D74200">
      <w:pPr>
        <w:tabs>
          <w:tab w:val="left" w:pos="3660"/>
        </w:tabs>
        <w:ind w:firstLine="720"/>
      </w:pPr>
      <w:r>
        <w:t>Knowledge and life-skills were taught in the project in many ways.</w:t>
      </w:r>
      <w:r w:rsidR="00CD007A">
        <w:t xml:space="preserve">  The students who were more advanced were given the responsibility of helping the beginning students whenever possible.  This taught them how to teach their peers.  In some cases, the students would have to adjust the way that something was explained because of the beginning student’s prior knowledge and abilities.  While all of the students were taught determination and persistence, this was especially important for the beginning students to learn.  This was sometimes difficult for the beginning students because it was easy to get frustrated, which made them want to give up.  However, the students made great progress when they worked hard and </w:t>
      </w:r>
      <w:r w:rsidR="00C071FD">
        <w:t xml:space="preserve">kept trying.  All students played alone each week, which taught them to be courageous and take risks. Some students were nervous to play for each other, </w:t>
      </w:r>
      <w:r w:rsidR="000F43F8">
        <w:t xml:space="preserve">and I never required them to play alone, </w:t>
      </w:r>
      <w:r w:rsidR="00C071FD">
        <w:t>but by creating an environment in which it was okay to make mistakes, they all took a risk to play alone for the class.</w:t>
      </w:r>
    </w:p>
    <w:p w:rsidR="00AD1146" w:rsidRDefault="002C65FB" w:rsidP="00D74200">
      <w:pPr>
        <w:tabs>
          <w:tab w:val="left" w:pos="3660"/>
        </w:tabs>
        <w:ind w:firstLine="720"/>
      </w:pPr>
      <w:r>
        <w:t>Students were inf</w:t>
      </w:r>
      <w:r w:rsidR="00C071FD">
        <w:t xml:space="preserve">ormed of the criteria every day, mostly through oral instruction.  </w:t>
      </w:r>
      <w:r w:rsidR="00910A67">
        <w:t>Because the students had taken the pretest and we had discussed the idea of the unit, the students understood what types of concepts and ideas they were expected to learn.  Because the students are high achieving in music, they always strived to play without any mistakes</w:t>
      </w:r>
      <w:r w:rsidR="0001443E">
        <w:t>, regardless of their ability level</w:t>
      </w:r>
      <w:r w:rsidR="00C071FD">
        <w:t xml:space="preserve">.  </w:t>
      </w:r>
      <w:r w:rsidR="00F8246D">
        <w:t xml:space="preserve">Practicing the pieces helped me hear each student and give the class feedback, which helped the students understand what I expected.  </w:t>
      </w:r>
    </w:p>
    <w:p w:rsidR="00AD1146" w:rsidRDefault="00AD1146" w:rsidP="00D74200">
      <w:pPr>
        <w:tabs>
          <w:tab w:val="left" w:pos="3660"/>
        </w:tabs>
      </w:pPr>
    </w:p>
    <w:p w:rsidR="002C65FB" w:rsidRDefault="00AD1146" w:rsidP="00D74200">
      <w:pPr>
        <w:tabs>
          <w:tab w:val="left" w:pos="3660"/>
        </w:tabs>
        <w:jc w:val="center"/>
        <w:rPr>
          <w:b/>
        </w:rPr>
      </w:pPr>
      <w:r>
        <w:br w:type="page"/>
      </w:r>
      <w:r w:rsidR="002C65FB">
        <w:rPr>
          <w:b/>
        </w:rPr>
        <w:t>Results/Interpretation Narrative</w:t>
      </w:r>
    </w:p>
    <w:p w:rsidR="00366A42" w:rsidRDefault="00366A42" w:rsidP="00366A42">
      <w:pPr>
        <w:tabs>
          <w:tab w:val="left" w:pos="3660"/>
        </w:tabs>
        <w:rPr>
          <w:b/>
        </w:rPr>
      </w:pPr>
    </w:p>
    <w:p w:rsidR="002C65FB" w:rsidRDefault="006B60DE" w:rsidP="00366A42">
      <w:pPr>
        <w:tabs>
          <w:tab w:val="left" w:pos="3660"/>
        </w:tabs>
        <w:rPr>
          <w:b/>
        </w:rPr>
      </w:pPr>
      <w:r>
        <w:rPr>
          <w:b/>
        </w:rPr>
        <w:t>“</w:t>
      </w:r>
      <w:r w:rsidR="00366A42">
        <w:rPr>
          <w:b/>
        </w:rPr>
        <w:t>Written Tes</w:t>
      </w:r>
      <w:r>
        <w:rPr>
          <w:b/>
        </w:rPr>
        <w:t>t Totals”</w:t>
      </w:r>
      <w:r w:rsidR="00366A42">
        <w:rPr>
          <w:b/>
        </w:rPr>
        <w:t xml:space="preserve"> Graph Comparison</w:t>
      </w:r>
    </w:p>
    <w:p w:rsidR="00366A42" w:rsidRDefault="0091622B" w:rsidP="00AD1146">
      <w:pPr>
        <w:tabs>
          <w:tab w:val="left" w:pos="3660"/>
        </w:tabs>
        <w:ind w:firstLine="720"/>
      </w:pPr>
      <w:r>
        <w:t>As a class, the scores on the written posttest were much better than</w:t>
      </w:r>
      <w:r w:rsidR="00E1067D">
        <w:t xml:space="preserve"> the pretest.  The average score on the pretest was 9.2, or 42% correct.  The highest scoring student on this test </w:t>
      </w:r>
      <w:r>
        <w:t xml:space="preserve">was </w:t>
      </w:r>
      <w:r w:rsidR="00E1067D">
        <w:t xml:space="preserve">Student 5, who got </w:t>
      </w:r>
      <w:r>
        <w:t>15 out of 22</w:t>
      </w:r>
      <w:r w:rsidR="00E1067D">
        <w:t xml:space="preserve"> of the answers</w:t>
      </w:r>
      <w:r>
        <w:t xml:space="preserve">, which is 68% correct.  </w:t>
      </w:r>
      <w:r w:rsidR="00E1067D">
        <w:t>The average score on the posttest was 13.1 out of 22, which is 60%</w:t>
      </w:r>
      <w:r w:rsidR="000F43F8">
        <w:t xml:space="preserve"> correct</w:t>
      </w:r>
      <w:r w:rsidR="00E1067D">
        <w:t xml:space="preserve">.  </w:t>
      </w:r>
      <w:r>
        <w:t>On</w:t>
      </w:r>
      <w:r w:rsidR="00E1067D">
        <w:t xml:space="preserve"> the posttest, the highest scoring student was Student 9, who got</w:t>
      </w:r>
      <w:r>
        <w:t xml:space="preserve"> 20 out of 22</w:t>
      </w:r>
      <w:r w:rsidR="00E1067D">
        <w:t xml:space="preserve"> answers correct, which is 91%</w:t>
      </w:r>
      <w:r>
        <w:t>.  The l</w:t>
      </w:r>
      <w:r w:rsidR="00E1067D">
        <w:t>owest scoring</w:t>
      </w:r>
      <w:r w:rsidR="00AD6A13">
        <w:t xml:space="preserve"> student</w:t>
      </w:r>
      <w:r w:rsidR="00E1067D">
        <w:t>, Student 4,</w:t>
      </w:r>
      <w:r w:rsidR="00AD6A13">
        <w:t xml:space="preserve"> made a one</w:t>
      </w:r>
      <w:r>
        <w:t xml:space="preserve"> point gain </w:t>
      </w:r>
      <w:r w:rsidR="00AD6A13">
        <w:t>from the pretest to the posttest, taking her from 18% to 23%</w:t>
      </w:r>
      <w:r w:rsidR="00E1067D">
        <w:t xml:space="preserve"> correct</w:t>
      </w:r>
      <w:r w:rsidR="00AD6A13">
        <w:t>.  The most improved student</w:t>
      </w:r>
      <w:r w:rsidR="00E1067D">
        <w:t xml:space="preserve">, Student 9, </w:t>
      </w:r>
      <w:r w:rsidR="00AD6A13">
        <w:t xml:space="preserve">made a thirteen point gain from the pretest to the posttest, taking him from 32% to 91%.  </w:t>
      </w:r>
      <w:r w:rsidR="006B60DE">
        <w:t xml:space="preserve">Student 8 </w:t>
      </w:r>
      <w:r w:rsidR="00AD6A13">
        <w:t>got a lower score on the posttest than on the pretest, taking him from 41% to 32% correct.</w:t>
      </w:r>
    </w:p>
    <w:p w:rsidR="00366A42" w:rsidRDefault="00366A42" w:rsidP="00366A42">
      <w:pPr>
        <w:tabs>
          <w:tab w:val="left" w:pos="3660"/>
        </w:tabs>
      </w:pPr>
    </w:p>
    <w:p w:rsidR="00ED1248" w:rsidRPr="00366A42" w:rsidRDefault="006B60DE" w:rsidP="00366A42">
      <w:pPr>
        <w:tabs>
          <w:tab w:val="left" w:pos="3660"/>
        </w:tabs>
        <w:rPr>
          <w:b/>
        </w:rPr>
      </w:pPr>
      <w:r>
        <w:rPr>
          <w:b/>
        </w:rPr>
        <w:t>“</w:t>
      </w:r>
      <w:r w:rsidR="00366A42">
        <w:rPr>
          <w:b/>
        </w:rPr>
        <w:t>Performance Test</w:t>
      </w:r>
      <w:r>
        <w:rPr>
          <w:b/>
        </w:rPr>
        <w:t xml:space="preserve"> Totals”</w:t>
      </w:r>
      <w:r w:rsidR="00366A42">
        <w:rPr>
          <w:b/>
        </w:rPr>
        <w:t xml:space="preserve"> Graph Comparison</w:t>
      </w:r>
    </w:p>
    <w:p w:rsidR="006B60DE" w:rsidRDefault="00656B32" w:rsidP="00AD1146">
      <w:pPr>
        <w:tabs>
          <w:tab w:val="left" w:pos="3660"/>
        </w:tabs>
        <w:ind w:firstLine="720"/>
      </w:pPr>
      <w:r>
        <w:t xml:space="preserve">All of the students’ </w:t>
      </w:r>
      <w:r w:rsidR="00326BED">
        <w:t>performance test scores improved from the pretest to the posttest.</w:t>
      </w:r>
      <w:r>
        <w:t xml:space="preserve">  The average grade for the class went from 77% to 96%.  </w:t>
      </w:r>
      <w:r w:rsidR="00E1067D">
        <w:t xml:space="preserve">On the pretest, the lowest scoring student was Student 4, who received a 5 out of 12, which is 42%.  Student 9 received the </w:t>
      </w:r>
      <w:r>
        <w:t>highest score</w:t>
      </w:r>
      <w:r w:rsidR="00E1067D">
        <w:t>, which</w:t>
      </w:r>
      <w:r>
        <w:t xml:space="preserve"> was 12 out of 12, or 100%.  On the posttest, </w:t>
      </w:r>
      <w:r w:rsidR="00E1067D">
        <w:t xml:space="preserve">Student 4 got </w:t>
      </w:r>
      <w:r>
        <w:t>the lowest sc</w:t>
      </w:r>
      <w:r w:rsidR="00E1067D">
        <w:t>ore was a 10 out of 12, or 83%.</w:t>
      </w:r>
      <w:r>
        <w:t xml:space="preserve"> </w:t>
      </w:r>
      <w:r w:rsidR="00E1067D">
        <w:t xml:space="preserve"> T</w:t>
      </w:r>
      <w:r>
        <w:t>he highest score was 12 out of 12, or 100%.  In the pretest, only one student achieved 12 out of 12, whereas on the posttest, 6 out of the 10 students in the class got a 12 out of 12, meaning that 60% of the students achieved a perfect score.</w:t>
      </w:r>
      <w:r w:rsidR="00E1067D">
        <w:t xml:space="preserve">  Student 4 made the most improvements from the pretest to the posttest, with the percentage correct from a 42% to 83%.  </w:t>
      </w:r>
    </w:p>
    <w:p w:rsidR="006B60DE" w:rsidRDefault="006B60DE" w:rsidP="006B60DE">
      <w:pPr>
        <w:tabs>
          <w:tab w:val="left" w:pos="3660"/>
        </w:tabs>
      </w:pPr>
    </w:p>
    <w:p w:rsidR="006B60DE" w:rsidRDefault="006B60DE" w:rsidP="006B60DE">
      <w:pPr>
        <w:tabs>
          <w:tab w:val="left" w:pos="3660"/>
        </w:tabs>
        <w:rPr>
          <w:b/>
        </w:rPr>
      </w:pPr>
      <w:r>
        <w:rPr>
          <w:b/>
        </w:rPr>
        <w:t xml:space="preserve">“Overall Student Scores” Graph Comparison </w:t>
      </w:r>
    </w:p>
    <w:p w:rsidR="00366A42" w:rsidRPr="006B60DE" w:rsidRDefault="006B60DE" w:rsidP="006B60DE">
      <w:pPr>
        <w:tabs>
          <w:tab w:val="left" w:pos="3660"/>
        </w:tabs>
        <w:ind w:firstLine="720"/>
      </w:pPr>
      <w:r>
        <w:t xml:space="preserve">Overall, all students but one improved from the pretest to the posttest.  As an overall class, the pretest average was 18.3 out of 34 points, which is 54% correct.  Student 4 got the lowest score on the pretest was 9 out of 34, which is 26% correct.  Student 5 achieved the highest score on the pretest is 25 out of 34, which is 74% correct.  On the posttest, the average score was 24.6 out of 34, which is 72%.  Student 4 got the lowest score was 15 out of 34, which is 44% correct, while </w:t>
      </w:r>
      <w:r w:rsidR="00E1067D">
        <w:t>Student 9, who got 32 out of 34, which is 94% correct, achieved the highest score</w:t>
      </w:r>
      <w:r>
        <w:t>.  The student with the greatest improvement on the test is Student 9, who went from 19 out of 34 correct (56%) to 32 out of 34 correct (94%.)</w:t>
      </w:r>
      <w:r w:rsidR="00E1067D">
        <w:t xml:space="preserve">  Student 8 scored lower on the posttest, taking the percentage correct from 56% to 53%.</w:t>
      </w:r>
      <w:r>
        <w:t xml:space="preserve">  </w:t>
      </w:r>
    </w:p>
    <w:p w:rsidR="00366A42" w:rsidRDefault="00366A42" w:rsidP="00366A42">
      <w:pPr>
        <w:tabs>
          <w:tab w:val="left" w:pos="3660"/>
        </w:tabs>
      </w:pPr>
    </w:p>
    <w:p w:rsidR="00AD6A13" w:rsidRPr="00366A42" w:rsidRDefault="00366A42" w:rsidP="00366A42">
      <w:pPr>
        <w:tabs>
          <w:tab w:val="left" w:pos="3660"/>
        </w:tabs>
        <w:rPr>
          <w:b/>
        </w:rPr>
      </w:pPr>
      <w:r>
        <w:rPr>
          <w:b/>
        </w:rPr>
        <w:t>Changes Made</w:t>
      </w:r>
    </w:p>
    <w:p w:rsidR="00A660F4" w:rsidRDefault="00ED1248" w:rsidP="00ED1248">
      <w:pPr>
        <w:tabs>
          <w:tab w:val="left" w:pos="3660"/>
        </w:tabs>
        <w:ind w:firstLine="720"/>
      </w:pPr>
      <w:r>
        <w:t xml:space="preserve">Very few changes were made to the unit as a whole.  There was a much greater difference in ability than I had anticipated, from students who had never played the piano before and students who had been taking piano lessons for several months.  One student in particular needed much more review than I had anticipated, so I adjusted the lessons to include more time at the beginning for warm ups and review.  However, when so many students did very well on the performance pretest, I decided to create more challenges for the advanced students, which included them finding alternative ways to play the pieces as well as helping the beginners.  </w:t>
      </w:r>
    </w:p>
    <w:p w:rsidR="00A660F4" w:rsidRDefault="00A660F4" w:rsidP="00A660F4">
      <w:pPr>
        <w:tabs>
          <w:tab w:val="left" w:pos="3660"/>
        </w:tabs>
      </w:pPr>
    </w:p>
    <w:p w:rsidR="00A660F4" w:rsidRDefault="00A660F4" w:rsidP="00A660F4">
      <w:pPr>
        <w:tabs>
          <w:tab w:val="left" w:pos="3660"/>
        </w:tabs>
        <w:rPr>
          <w:b/>
        </w:rPr>
      </w:pPr>
    </w:p>
    <w:p w:rsidR="00A660F4" w:rsidRDefault="00A660F4" w:rsidP="00A660F4">
      <w:pPr>
        <w:tabs>
          <w:tab w:val="left" w:pos="3660"/>
        </w:tabs>
        <w:rPr>
          <w:b/>
        </w:rPr>
      </w:pPr>
    </w:p>
    <w:p w:rsidR="00A660F4" w:rsidRDefault="00A660F4" w:rsidP="00A660F4">
      <w:pPr>
        <w:tabs>
          <w:tab w:val="left" w:pos="3660"/>
        </w:tabs>
        <w:rPr>
          <w:b/>
        </w:rPr>
      </w:pPr>
    </w:p>
    <w:p w:rsidR="00A660F4" w:rsidRDefault="00A660F4" w:rsidP="00A660F4">
      <w:pPr>
        <w:tabs>
          <w:tab w:val="left" w:pos="3660"/>
        </w:tabs>
        <w:rPr>
          <w:b/>
        </w:rPr>
      </w:pPr>
    </w:p>
    <w:p w:rsidR="00A660F4" w:rsidRDefault="00A660F4" w:rsidP="00A660F4">
      <w:pPr>
        <w:tabs>
          <w:tab w:val="left" w:pos="3660"/>
        </w:tabs>
        <w:rPr>
          <w:b/>
        </w:rPr>
      </w:pPr>
    </w:p>
    <w:p w:rsidR="00A660F4" w:rsidRDefault="00A660F4" w:rsidP="00A660F4">
      <w:pPr>
        <w:tabs>
          <w:tab w:val="left" w:pos="3660"/>
        </w:tabs>
        <w:rPr>
          <w:b/>
        </w:rPr>
      </w:pPr>
      <w:r>
        <w:rPr>
          <w:b/>
        </w:rPr>
        <w:t>Instructional Strengths and Weaknesses</w:t>
      </w:r>
    </w:p>
    <w:p w:rsidR="000E46CD" w:rsidRDefault="00A660F4" w:rsidP="00A660F4">
      <w:pPr>
        <w:tabs>
          <w:tab w:val="left" w:pos="3660"/>
        </w:tabs>
        <w:ind w:firstLine="720"/>
      </w:pPr>
      <w:r>
        <w:t xml:space="preserve">I am very pleased with the performance test results.  All of the students improved, especially Student 4, who had never played the piano before.  </w:t>
      </w:r>
      <w:r w:rsidR="000E46CD">
        <w:t>The students put a lot of effort into learning the patterns, fingerings, and songs, and it showed when 60% of the students achieved a perfect score.  Instructionally, the performance aspect of the unit went very well and was an area that the students were much more comfortable in.</w:t>
      </w:r>
      <w:r w:rsidR="009A7BAF">
        <w:t xml:space="preserve">  The students are young, and I believe that I kept a good pace without them getting bored.  </w:t>
      </w:r>
    </w:p>
    <w:p w:rsidR="006B60DE" w:rsidRPr="00A660F4" w:rsidRDefault="00A660F4" w:rsidP="00A660F4">
      <w:pPr>
        <w:tabs>
          <w:tab w:val="left" w:pos="3660"/>
        </w:tabs>
        <w:ind w:firstLine="720"/>
      </w:pPr>
      <w:r>
        <w:t xml:space="preserve">While the percentage correct on the written test increased from the pretest to the posttest, more time could have been spent on the written portion of the unit.  For example, I could have spent more time on the history </w:t>
      </w:r>
      <w:r w:rsidR="000E46CD">
        <w:t xml:space="preserve">and culture </w:t>
      </w:r>
      <w:r>
        <w:t xml:space="preserve">section of the unit, which would have helped bring the scores up.  Because I used a numbering system, more time should have been spent on the actual note names of the piano so that the students truly understood.  </w:t>
      </w:r>
      <w:r w:rsidR="009A7BAF">
        <w:t xml:space="preserve">The pieces and their composers were reviewed consistently; however, many students did not get this section correct on the posttest, so more time could have been spent reviewing this.  </w:t>
      </w:r>
    </w:p>
    <w:p w:rsidR="006B60DE" w:rsidRDefault="006B60DE" w:rsidP="006B60DE">
      <w:pPr>
        <w:tabs>
          <w:tab w:val="left" w:pos="3660"/>
        </w:tabs>
      </w:pPr>
    </w:p>
    <w:p w:rsidR="00AD1146" w:rsidRPr="006B60DE" w:rsidRDefault="00AD1146" w:rsidP="006B60DE">
      <w:pPr>
        <w:tabs>
          <w:tab w:val="left" w:pos="3660"/>
        </w:tabs>
        <w:rPr>
          <w:b/>
        </w:rPr>
      </w:pPr>
    </w:p>
    <w:p w:rsidR="00D74200" w:rsidRDefault="00D74200" w:rsidP="00D74200">
      <w:pPr>
        <w:tabs>
          <w:tab w:val="left" w:pos="3660"/>
        </w:tabs>
        <w:jc w:val="center"/>
        <w:rPr>
          <w:b/>
        </w:rPr>
      </w:pPr>
      <w:r>
        <w:rPr>
          <w:b/>
        </w:rPr>
        <w:br w:type="page"/>
        <w:t>Final Statement</w:t>
      </w:r>
    </w:p>
    <w:p w:rsidR="00D74200" w:rsidRDefault="00D74200" w:rsidP="00D74200">
      <w:pPr>
        <w:tabs>
          <w:tab w:val="left" w:pos="3660"/>
        </w:tabs>
        <w:rPr>
          <w:b/>
        </w:rPr>
      </w:pPr>
    </w:p>
    <w:p w:rsidR="00D74200" w:rsidRDefault="00D74200" w:rsidP="00D74200">
      <w:pPr>
        <w:tabs>
          <w:tab w:val="left" w:pos="3660"/>
        </w:tabs>
        <w:ind w:firstLine="720"/>
      </w:pPr>
      <w:r>
        <w:t xml:space="preserve">This project will help me greatly in the future.  Aside from having a unit that I have planned and executed, I have critically looked at the results.  Graphing and studying the results will help me to create an even better unit that I can use in a classroom in the future.  </w:t>
      </w:r>
      <w:r w:rsidR="00E80CE6">
        <w:t>The concepts and lessons that I used can also be transferred to different instruments, such as Orff instruments, making these lessons something that I can use in the future even if I am not fortunate enough to have keyboards.</w:t>
      </w:r>
      <w:r w:rsidR="000F43F8">
        <w:t xml:space="preserve">  However, unless I had a class that had tested high specifically in music, I would use this project for older students.</w:t>
      </w:r>
    </w:p>
    <w:p w:rsidR="00D74200" w:rsidRDefault="00D74200" w:rsidP="00D74200">
      <w:pPr>
        <w:tabs>
          <w:tab w:val="left" w:pos="3660"/>
        </w:tabs>
        <w:ind w:firstLine="720"/>
      </w:pPr>
      <w:r>
        <w:t xml:space="preserve">The project was very valuable because it </w:t>
      </w:r>
      <w:r w:rsidR="00E80CE6">
        <w:t xml:space="preserve">required me to plan an entire unit that would be completed over the course of several weeks, which is something that is very valuable to learn to do.  It </w:t>
      </w:r>
      <w:r>
        <w:t xml:space="preserve">provided me with a unit that I created, including rubrics and tests.  </w:t>
      </w:r>
      <w:r w:rsidR="00E80CE6">
        <w:t>It</w:t>
      </w:r>
      <w:r>
        <w:t xml:space="preserve"> was also helpful because it taught me the value in recording and studying the results.  From doing this project, I will be able to take aspects of the project, such as written tests, rubrics, and graphs, to use in future units.</w:t>
      </w:r>
    </w:p>
    <w:p w:rsidR="00226F74" w:rsidRDefault="00D74200" w:rsidP="00D74200">
      <w:pPr>
        <w:tabs>
          <w:tab w:val="left" w:pos="3660"/>
        </w:tabs>
        <w:ind w:firstLine="720"/>
        <w:rPr>
          <w:b/>
        </w:rPr>
      </w:pPr>
      <w:r>
        <w:t xml:space="preserve">LAMP also taught me many valuable things that will help me be a more effective teacher.  For example, I found that giving a pretest helped me understand where the individual students were so that I could adjust my lessons to meet </w:t>
      </w:r>
      <w:r w:rsidR="00E80CE6">
        <w:t xml:space="preserve">all of </w:t>
      </w:r>
      <w:r>
        <w:t>their needs.  Knowing where the students started helped me to be more helpful and efficient with our time.  The project also taught me to reflect and focus all of my lessons and ideas on standards, making each fact and activity have a purpose.</w:t>
      </w:r>
      <w:r w:rsidR="00E80CE6">
        <w:t xml:space="preserve">  Finally, it taught me to plan a unit and then adjust the unit based on the students’ abilities and prior knowledge.  </w:t>
      </w:r>
      <w:r w:rsidR="00226F74">
        <w:t>Doing this during my last semester helped me to learn how to assess continuously and pay close attention to the students’ progress.</w:t>
      </w:r>
    </w:p>
    <w:p w:rsidR="00226F74" w:rsidRDefault="00226F74" w:rsidP="00226F74">
      <w:pPr>
        <w:tabs>
          <w:tab w:val="left" w:pos="3660"/>
        </w:tabs>
        <w:rPr>
          <w:b/>
        </w:rPr>
      </w:pPr>
    </w:p>
    <w:p w:rsidR="003B0CFC" w:rsidRPr="00D74200" w:rsidRDefault="00226F74" w:rsidP="00226F74">
      <w:pPr>
        <w:tabs>
          <w:tab w:val="left" w:pos="3660"/>
        </w:tabs>
        <w:jc w:val="center"/>
      </w:pPr>
      <w:r>
        <w:rPr>
          <w:b/>
        </w:rPr>
        <w:br w:type="page"/>
      </w:r>
      <w:r w:rsidR="00B84685">
        <w:rPr>
          <w:b/>
        </w:rPr>
        <w:t>Project Rubric</w:t>
      </w:r>
    </w:p>
    <w:p w:rsidR="003B0CFC" w:rsidRDefault="003B0CFC" w:rsidP="003B0CFC">
      <w:pPr>
        <w:tabs>
          <w:tab w:val="left" w:pos="3660"/>
        </w:tabs>
        <w:rPr>
          <w:b/>
        </w:rPr>
      </w:pPr>
    </w:p>
    <w:tbl>
      <w:tblPr>
        <w:tblStyle w:val="TableGrid"/>
        <w:tblW w:w="0" w:type="auto"/>
        <w:tblLook w:val="00BF"/>
      </w:tblPr>
      <w:tblGrid>
        <w:gridCol w:w="2203"/>
        <w:gridCol w:w="2203"/>
        <w:gridCol w:w="2203"/>
        <w:gridCol w:w="2203"/>
        <w:gridCol w:w="2204"/>
      </w:tblGrid>
      <w:tr w:rsidR="003B0CFC" w:rsidRPr="003B0CFC">
        <w:tc>
          <w:tcPr>
            <w:tcW w:w="2203" w:type="dxa"/>
          </w:tcPr>
          <w:p w:rsidR="003B0CFC" w:rsidRPr="003B0CFC" w:rsidRDefault="003B0CFC" w:rsidP="003B0CFC">
            <w:pPr>
              <w:tabs>
                <w:tab w:val="left" w:pos="3660"/>
              </w:tabs>
              <w:jc w:val="center"/>
            </w:pPr>
          </w:p>
        </w:tc>
        <w:tc>
          <w:tcPr>
            <w:tcW w:w="2203" w:type="dxa"/>
          </w:tcPr>
          <w:p w:rsidR="003B0CFC" w:rsidRPr="008F6AC3" w:rsidRDefault="003B0CFC" w:rsidP="003B0CFC">
            <w:pPr>
              <w:tabs>
                <w:tab w:val="left" w:pos="3660"/>
              </w:tabs>
              <w:jc w:val="center"/>
              <w:rPr>
                <w:b/>
              </w:rPr>
            </w:pPr>
            <w:r w:rsidRPr="008F6AC3">
              <w:rPr>
                <w:b/>
              </w:rPr>
              <w:t>Unsatisfactory</w:t>
            </w:r>
          </w:p>
        </w:tc>
        <w:tc>
          <w:tcPr>
            <w:tcW w:w="2203" w:type="dxa"/>
          </w:tcPr>
          <w:p w:rsidR="003B0CFC" w:rsidRPr="008F6AC3" w:rsidRDefault="003B0CFC" w:rsidP="003B0CFC">
            <w:pPr>
              <w:tabs>
                <w:tab w:val="left" w:pos="3660"/>
              </w:tabs>
              <w:jc w:val="center"/>
              <w:rPr>
                <w:b/>
              </w:rPr>
            </w:pPr>
            <w:r w:rsidRPr="008F6AC3">
              <w:rPr>
                <w:b/>
              </w:rPr>
              <w:t>Basic</w:t>
            </w:r>
          </w:p>
        </w:tc>
        <w:tc>
          <w:tcPr>
            <w:tcW w:w="2203" w:type="dxa"/>
          </w:tcPr>
          <w:p w:rsidR="003B0CFC" w:rsidRPr="008F6AC3" w:rsidRDefault="003B0CFC" w:rsidP="003B0CFC">
            <w:pPr>
              <w:tabs>
                <w:tab w:val="left" w:pos="3660"/>
              </w:tabs>
              <w:jc w:val="center"/>
              <w:rPr>
                <w:b/>
              </w:rPr>
            </w:pPr>
            <w:r w:rsidRPr="008F6AC3">
              <w:rPr>
                <w:b/>
              </w:rPr>
              <w:t>Proficient</w:t>
            </w:r>
          </w:p>
        </w:tc>
        <w:tc>
          <w:tcPr>
            <w:tcW w:w="2204" w:type="dxa"/>
          </w:tcPr>
          <w:p w:rsidR="003B0CFC" w:rsidRPr="008F6AC3" w:rsidRDefault="003B0CFC" w:rsidP="003B0CFC">
            <w:pPr>
              <w:tabs>
                <w:tab w:val="left" w:pos="3660"/>
              </w:tabs>
              <w:jc w:val="center"/>
              <w:rPr>
                <w:b/>
              </w:rPr>
            </w:pPr>
            <w:r w:rsidRPr="008F6AC3">
              <w:rPr>
                <w:b/>
              </w:rPr>
              <w:t>Distinguished</w:t>
            </w:r>
          </w:p>
        </w:tc>
      </w:tr>
      <w:tr w:rsidR="00007FA2" w:rsidRPr="003B0CFC">
        <w:tc>
          <w:tcPr>
            <w:tcW w:w="2203" w:type="dxa"/>
          </w:tcPr>
          <w:p w:rsidR="00007FA2" w:rsidRPr="008F6AC3" w:rsidRDefault="00007FA2" w:rsidP="003B0CFC">
            <w:pPr>
              <w:tabs>
                <w:tab w:val="left" w:pos="3660"/>
              </w:tabs>
              <w:jc w:val="center"/>
              <w:rPr>
                <w:b/>
              </w:rPr>
            </w:pPr>
            <w:r w:rsidRPr="008F6AC3">
              <w:rPr>
                <w:b/>
              </w:rPr>
              <w:t>Content Standards</w:t>
            </w:r>
          </w:p>
        </w:tc>
        <w:tc>
          <w:tcPr>
            <w:tcW w:w="2203" w:type="dxa"/>
          </w:tcPr>
          <w:p w:rsidR="00007FA2" w:rsidRPr="003B0CFC" w:rsidRDefault="00007FA2" w:rsidP="00007FA2">
            <w:pPr>
              <w:tabs>
                <w:tab w:val="left" w:pos="3660"/>
              </w:tabs>
              <w:jc w:val="center"/>
            </w:pPr>
            <w:r>
              <w:t>Does not use an academic standard</w:t>
            </w:r>
          </w:p>
        </w:tc>
        <w:tc>
          <w:tcPr>
            <w:tcW w:w="2203" w:type="dxa"/>
          </w:tcPr>
          <w:p w:rsidR="00007FA2" w:rsidRPr="003B0CFC" w:rsidRDefault="00007FA2" w:rsidP="003B0CFC">
            <w:pPr>
              <w:tabs>
                <w:tab w:val="left" w:pos="3660"/>
              </w:tabs>
              <w:jc w:val="center"/>
            </w:pPr>
            <w:r>
              <w:t xml:space="preserve">Uses </w:t>
            </w:r>
            <w:r w:rsidR="0068140B">
              <w:t>one academic standard</w:t>
            </w:r>
          </w:p>
        </w:tc>
        <w:tc>
          <w:tcPr>
            <w:tcW w:w="2203" w:type="dxa"/>
          </w:tcPr>
          <w:p w:rsidR="00007FA2" w:rsidRPr="00BE64D0" w:rsidRDefault="0068140B" w:rsidP="003B0CFC">
            <w:pPr>
              <w:tabs>
                <w:tab w:val="left" w:pos="3660"/>
              </w:tabs>
              <w:jc w:val="center"/>
              <w:rPr>
                <w:b/>
              </w:rPr>
            </w:pPr>
            <w:r w:rsidRPr="00BE64D0">
              <w:rPr>
                <w:b/>
              </w:rPr>
              <w:t>Uses two or more academic standards</w:t>
            </w:r>
          </w:p>
        </w:tc>
        <w:tc>
          <w:tcPr>
            <w:tcW w:w="2204" w:type="dxa"/>
          </w:tcPr>
          <w:p w:rsidR="00007FA2" w:rsidRPr="003B0CFC" w:rsidRDefault="00007FA2" w:rsidP="003B0CFC">
            <w:pPr>
              <w:tabs>
                <w:tab w:val="left" w:pos="3660"/>
              </w:tabs>
              <w:jc w:val="center"/>
            </w:pPr>
          </w:p>
        </w:tc>
      </w:tr>
      <w:tr w:rsidR="003B0CFC" w:rsidRPr="003B0CFC">
        <w:tc>
          <w:tcPr>
            <w:tcW w:w="2203" w:type="dxa"/>
          </w:tcPr>
          <w:p w:rsidR="003B0CFC" w:rsidRPr="008F6AC3" w:rsidRDefault="00007FA2" w:rsidP="003B0CFC">
            <w:pPr>
              <w:tabs>
                <w:tab w:val="left" w:pos="3660"/>
              </w:tabs>
              <w:jc w:val="center"/>
              <w:rPr>
                <w:b/>
              </w:rPr>
            </w:pPr>
            <w:r w:rsidRPr="008F6AC3">
              <w:rPr>
                <w:b/>
              </w:rPr>
              <w:t xml:space="preserve">Secondary </w:t>
            </w:r>
            <w:r w:rsidR="003B0CFC" w:rsidRPr="008F6AC3">
              <w:rPr>
                <w:b/>
              </w:rPr>
              <w:t>Standards</w:t>
            </w:r>
          </w:p>
        </w:tc>
        <w:tc>
          <w:tcPr>
            <w:tcW w:w="2203" w:type="dxa"/>
          </w:tcPr>
          <w:p w:rsidR="003B0CFC" w:rsidRPr="003B0CFC" w:rsidRDefault="0068140B" w:rsidP="003B0CFC">
            <w:pPr>
              <w:tabs>
                <w:tab w:val="left" w:pos="3660"/>
              </w:tabs>
              <w:jc w:val="center"/>
            </w:pPr>
            <w:r>
              <w:t>Does not use a secondary standard</w:t>
            </w:r>
          </w:p>
        </w:tc>
        <w:tc>
          <w:tcPr>
            <w:tcW w:w="2203" w:type="dxa"/>
          </w:tcPr>
          <w:p w:rsidR="003B0CFC" w:rsidRPr="00BE64D0" w:rsidRDefault="0068140B" w:rsidP="003B0CFC">
            <w:pPr>
              <w:tabs>
                <w:tab w:val="left" w:pos="3660"/>
              </w:tabs>
              <w:jc w:val="center"/>
              <w:rPr>
                <w:b/>
              </w:rPr>
            </w:pPr>
            <w:r w:rsidRPr="00BE64D0">
              <w:rPr>
                <w:b/>
              </w:rPr>
              <w:t>Uses one secondary standard</w:t>
            </w:r>
          </w:p>
        </w:tc>
        <w:tc>
          <w:tcPr>
            <w:tcW w:w="2203" w:type="dxa"/>
          </w:tcPr>
          <w:p w:rsidR="003B0CFC" w:rsidRPr="003B0CFC" w:rsidRDefault="0068140B" w:rsidP="003B0CFC">
            <w:pPr>
              <w:tabs>
                <w:tab w:val="left" w:pos="3660"/>
              </w:tabs>
              <w:jc w:val="center"/>
            </w:pPr>
            <w:r>
              <w:t>Uses two or more secondary standards</w:t>
            </w:r>
          </w:p>
        </w:tc>
        <w:tc>
          <w:tcPr>
            <w:tcW w:w="2204" w:type="dxa"/>
          </w:tcPr>
          <w:p w:rsidR="003B0CFC" w:rsidRPr="003B0CFC" w:rsidRDefault="003B0CFC" w:rsidP="003B0CFC">
            <w:pPr>
              <w:tabs>
                <w:tab w:val="left" w:pos="3660"/>
              </w:tabs>
              <w:jc w:val="center"/>
            </w:pPr>
          </w:p>
        </w:tc>
      </w:tr>
      <w:tr w:rsidR="00226F74" w:rsidRPr="003B0CFC">
        <w:tc>
          <w:tcPr>
            <w:tcW w:w="2203" w:type="dxa"/>
          </w:tcPr>
          <w:p w:rsidR="00226F74" w:rsidRPr="008F6AC3" w:rsidRDefault="00226F74" w:rsidP="003B0CFC">
            <w:pPr>
              <w:tabs>
                <w:tab w:val="left" w:pos="3660"/>
              </w:tabs>
              <w:jc w:val="center"/>
              <w:rPr>
                <w:b/>
              </w:rPr>
            </w:pPr>
            <w:r w:rsidRPr="008F6AC3">
              <w:rPr>
                <w:b/>
              </w:rPr>
              <w:t>INTASC Standards</w:t>
            </w:r>
          </w:p>
        </w:tc>
        <w:tc>
          <w:tcPr>
            <w:tcW w:w="2203" w:type="dxa"/>
          </w:tcPr>
          <w:p w:rsidR="00226F74" w:rsidRDefault="00226F74" w:rsidP="003B0CFC">
            <w:pPr>
              <w:tabs>
                <w:tab w:val="left" w:pos="3660"/>
              </w:tabs>
              <w:jc w:val="center"/>
            </w:pPr>
            <w:r>
              <w:t>Was not proficient in any INTASC standards</w:t>
            </w:r>
          </w:p>
        </w:tc>
        <w:tc>
          <w:tcPr>
            <w:tcW w:w="2203" w:type="dxa"/>
          </w:tcPr>
          <w:p w:rsidR="00226F74" w:rsidRDefault="00226F74" w:rsidP="003B0CFC">
            <w:pPr>
              <w:tabs>
                <w:tab w:val="left" w:pos="3660"/>
              </w:tabs>
              <w:jc w:val="center"/>
            </w:pPr>
            <w:r>
              <w:t xml:space="preserve">Was proficient in one to four of the INTASC standards </w:t>
            </w:r>
          </w:p>
          <w:p w:rsidR="00226F74" w:rsidRDefault="00226F74" w:rsidP="00226F74">
            <w:pPr>
              <w:tabs>
                <w:tab w:val="left" w:pos="3660"/>
              </w:tabs>
            </w:pPr>
          </w:p>
        </w:tc>
        <w:tc>
          <w:tcPr>
            <w:tcW w:w="2203" w:type="dxa"/>
          </w:tcPr>
          <w:p w:rsidR="00226F74" w:rsidRDefault="00226F74" w:rsidP="003B0CFC">
            <w:pPr>
              <w:tabs>
                <w:tab w:val="left" w:pos="3660"/>
              </w:tabs>
              <w:jc w:val="center"/>
            </w:pPr>
            <w:r>
              <w:t>Was proficient in five to seven of the INTASC standards</w:t>
            </w:r>
          </w:p>
        </w:tc>
        <w:tc>
          <w:tcPr>
            <w:tcW w:w="2204" w:type="dxa"/>
          </w:tcPr>
          <w:p w:rsidR="00226F74" w:rsidRPr="00BE64D0" w:rsidRDefault="00226F74" w:rsidP="003B0CFC">
            <w:pPr>
              <w:tabs>
                <w:tab w:val="left" w:pos="3660"/>
              </w:tabs>
              <w:jc w:val="center"/>
              <w:rPr>
                <w:b/>
              </w:rPr>
            </w:pPr>
            <w:r w:rsidRPr="00BE64D0">
              <w:rPr>
                <w:b/>
              </w:rPr>
              <w:t>Was proficient in at least eight of the INTASC standards</w:t>
            </w:r>
          </w:p>
        </w:tc>
      </w:tr>
      <w:tr w:rsidR="003B0CFC" w:rsidRPr="003B0CFC">
        <w:tc>
          <w:tcPr>
            <w:tcW w:w="2203" w:type="dxa"/>
          </w:tcPr>
          <w:p w:rsidR="003B0CFC" w:rsidRPr="008F6AC3" w:rsidRDefault="003B0CFC" w:rsidP="003B0CFC">
            <w:pPr>
              <w:tabs>
                <w:tab w:val="left" w:pos="3660"/>
              </w:tabs>
              <w:jc w:val="center"/>
              <w:rPr>
                <w:b/>
              </w:rPr>
            </w:pPr>
            <w:r w:rsidRPr="008F6AC3">
              <w:rPr>
                <w:b/>
              </w:rPr>
              <w:t>Assessment Reliability</w:t>
            </w:r>
          </w:p>
        </w:tc>
        <w:tc>
          <w:tcPr>
            <w:tcW w:w="2203" w:type="dxa"/>
          </w:tcPr>
          <w:p w:rsidR="003B0CFC" w:rsidRPr="003B0CFC" w:rsidRDefault="0068140B" w:rsidP="003B0CFC">
            <w:pPr>
              <w:tabs>
                <w:tab w:val="left" w:pos="3660"/>
              </w:tabs>
              <w:jc w:val="center"/>
            </w:pPr>
            <w:r>
              <w:t>Pretest and post-test do not align in content or difficulty</w:t>
            </w:r>
          </w:p>
        </w:tc>
        <w:tc>
          <w:tcPr>
            <w:tcW w:w="2203" w:type="dxa"/>
          </w:tcPr>
          <w:p w:rsidR="003B0CFC" w:rsidRPr="003B0CFC" w:rsidRDefault="0068140B" w:rsidP="003B0CFC">
            <w:pPr>
              <w:tabs>
                <w:tab w:val="left" w:pos="3660"/>
              </w:tabs>
              <w:jc w:val="center"/>
            </w:pPr>
            <w:r>
              <w:t>Pretest and post-test align in either content or difficulty, but not both</w:t>
            </w:r>
          </w:p>
        </w:tc>
        <w:tc>
          <w:tcPr>
            <w:tcW w:w="2203" w:type="dxa"/>
          </w:tcPr>
          <w:p w:rsidR="003B0CFC" w:rsidRPr="00BE64D0" w:rsidRDefault="0068140B" w:rsidP="003B0CFC">
            <w:pPr>
              <w:tabs>
                <w:tab w:val="left" w:pos="3660"/>
              </w:tabs>
              <w:jc w:val="center"/>
              <w:rPr>
                <w:b/>
              </w:rPr>
            </w:pPr>
            <w:r w:rsidRPr="00BE64D0">
              <w:rPr>
                <w:b/>
              </w:rPr>
              <w:t>Pretest and post-test are aligned in both content and difficulty</w:t>
            </w:r>
          </w:p>
        </w:tc>
        <w:tc>
          <w:tcPr>
            <w:tcW w:w="2204" w:type="dxa"/>
          </w:tcPr>
          <w:p w:rsidR="003B0CFC" w:rsidRPr="003B0CFC" w:rsidRDefault="003B0CFC" w:rsidP="003B0CFC">
            <w:pPr>
              <w:tabs>
                <w:tab w:val="left" w:pos="3660"/>
              </w:tabs>
              <w:jc w:val="center"/>
            </w:pPr>
          </w:p>
        </w:tc>
      </w:tr>
      <w:tr w:rsidR="003B0CFC" w:rsidRPr="003B0CFC">
        <w:tc>
          <w:tcPr>
            <w:tcW w:w="2203" w:type="dxa"/>
          </w:tcPr>
          <w:p w:rsidR="003B0CFC" w:rsidRPr="008F6AC3" w:rsidRDefault="003B0CFC" w:rsidP="003B0CFC">
            <w:pPr>
              <w:tabs>
                <w:tab w:val="left" w:pos="3660"/>
              </w:tabs>
              <w:jc w:val="center"/>
              <w:rPr>
                <w:b/>
              </w:rPr>
            </w:pPr>
            <w:r w:rsidRPr="008F6AC3">
              <w:rPr>
                <w:b/>
              </w:rPr>
              <w:t>Standard Representation</w:t>
            </w:r>
          </w:p>
        </w:tc>
        <w:tc>
          <w:tcPr>
            <w:tcW w:w="2203" w:type="dxa"/>
          </w:tcPr>
          <w:p w:rsidR="003B0CFC" w:rsidRPr="003B0CFC" w:rsidRDefault="0068140B" w:rsidP="003B0CFC">
            <w:pPr>
              <w:tabs>
                <w:tab w:val="left" w:pos="3660"/>
              </w:tabs>
              <w:jc w:val="center"/>
            </w:pPr>
            <w:r>
              <w:t>Project does not represent content standards</w:t>
            </w:r>
          </w:p>
        </w:tc>
        <w:tc>
          <w:tcPr>
            <w:tcW w:w="2203" w:type="dxa"/>
          </w:tcPr>
          <w:p w:rsidR="003B0CFC" w:rsidRPr="003B0CFC" w:rsidRDefault="0068140B" w:rsidP="003B0CFC">
            <w:pPr>
              <w:tabs>
                <w:tab w:val="left" w:pos="3660"/>
              </w:tabs>
              <w:jc w:val="center"/>
            </w:pPr>
            <w:r>
              <w:t>Project represents one content standard</w:t>
            </w:r>
          </w:p>
        </w:tc>
        <w:tc>
          <w:tcPr>
            <w:tcW w:w="2203" w:type="dxa"/>
          </w:tcPr>
          <w:p w:rsidR="003B0CFC" w:rsidRPr="003B0CFC" w:rsidRDefault="0068140B" w:rsidP="003B0CFC">
            <w:pPr>
              <w:tabs>
                <w:tab w:val="left" w:pos="3660"/>
              </w:tabs>
              <w:jc w:val="center"/>
            </w:pPr>
            <w:r>
              <w:t>Project represen</w:t>
            </w:r>
            <w:r w:rsidR="00405454">
              <w:t xml:space="preserve">ts one content standard and </w:t>
            </w:r>
            <w:r w:rsidR="00BE64D0">
              <w:t xml:space="preserve">one </w:t>
            </w:r>
            <w:r>
              <w:t>secondary standard</w:t>
            </w:r>
          </w:p>
        </w:tc>
        <w:tc>
          <w:tcPr>
            <w:tcW w:w="2204" w:type="dxa"/>
          </w:tcPr>
          <w:p w:rsidR="003B0CFC" w:rsidRPr="00BE64D0" w:rsidRDefault="0068140B" w:rsidP="003B0CFC">
            <w:pPr>
              <w:tabs>
                <w:tab w:val="left" w:pos="3660"/>
              </w:tabs>
              <w:jc w:val="center"/>
              <w:rPr>
                <w:b/>
              </w:rPr>
            </w:pPr>
            <w:r w:rsidRPr="00BE64D0">
              <w:rPr>
                <w:b/>
              </w:rPr>
              <w:t xml:space="preserve">Project represents two or more content standards and </w:t>
            </w:r>
            <w:r w:rsidR="00BE64D0" w:rsidRPr="00BE64D0">
              <w:rPr>
                <w:b/>
              </w:rPr>
              <w:t xml:space="preserve">one </w:t>
            </w:r>
            <w:r w:rsidR="00405454" w:rsidRPr="00BE64D0">
              <w:rPr>
                <w:b/>
              </w:rPr>
              <w:t>secondary standard</w:t>
            </w:r>
          </w:p>
        </w:tc>
      </w:tr>
      <w:tr w:rsidR="003B0CFC" w:rsidRPr="003B0CFC">
        <w:tc>
          <w:tcPr>
            <w:tcW w:w="2203" w:type="dxa"/>
          </w:tcPr>
          <w:p w:rsidR="003B0CFC" w:rsidRPr="008F6AC3" w:rsidRDefault="003B0CFC" w:rsidP="003B0CFC">
            <w:pPr>
              <w:tabs>
                <w:tab w:val="left" w:pos="3660"/>
              </w:tabs>
              <w:jc w:val="center"/>
              <w:rPr>
                <w:b/>
              </w:rPr>
            </w:pPr>
            <w:r w:rsidRPr="008F6AC3">
              <w:rPr>
                <w:b/>
              </w:rPr>
              <w:t>Authenticity Level</w:t>
            </w:r>
          </w:p>
        </w:tc>
        <w:tc>
          <w:tcPr>
            <w:tcW w:w="2203" w:type="dxa"/>
          </w:tcPr>
          <w:p w:rsidR="003B0CFC" w:rsidRPr="003B0CFC" w:rsidRDefault="00405454" w:rsidP="00405454">
            <w:pPr>
              <w:tabs>
                <w:tab w:val="left" w:pos="3660"/>
              </w:tabs>
              <w:jc w:val="center"/>
            </w:pPr>
            <w:r>
              <w:t xml:space="preserve">Students do not produce any work with a connection to real-life </w:t>
            </w:r>
          </w:p>
        </w:tc>
        <w:tc>
          <w:tcPr>
            <w:tcW w:w="2203" w:type="dxa"/>
          </w:tcPr>
          <w:p w:rsidR="003B0CFC" w:rsidRPr="003B0CFC" w:rsidRDefault="00405454" w:rsidP="00405454">
            <w:pPr>
              <w:tabs>
                <w:tab w:val="left" w:pos="3660"/>
              </w:tabs>
              <w:jc w:val="center"/>
            </w:pPr>
            <w:r>
              <w:t xml:space="preserve">Students produce work with a connection to real-life </w:t>
            </w:r>
          </w:p>
        </w:tc>
        <w:tc>
          <w:tcPr>
            <w:tcW w:w="2203" w:type="dxa"/>
          </w:tcPr>
          <w:p w:rsidR="003B0CFC" w:rsidRPr="00BE64D0" w:rsidRDefault="00405454" w:rsidP="00405454">
            <w:pPr>
              <w:tabs>
                <w:tab w:val="left" w:pos="3660"/>
              </w:tabs>
              <w:jc w:val="center"/>
              <w:rPr>
                <w:b/>
              </w:rPr>
            </w:pPr>
            <w:r w:rsidRPr="00BE64D0">
              <w:rPr>
                <w:b/>
              </w:rPr>
              <w:t xml:space="preserve">Students demonstrate the connection to real-life </w:t>
            </w:r>
          </w:p>
        </w:tc>
        <w:tc>
          <w:tcPr>
            <w:tcW w:w="2204" w:type="dxa"/>
          </w:tcPr>
          <w:p w:rsidR="003B0CFC" w:rsidRPr="003B0CFC" w:rsidRDefault="00405454" w:rsidP="003B0CFC">
            <w:pPr>
              <w:tabs>
                <w:tab w:val="left" w:pos="3660"/>
              </w:tabs>
              <w:jc w:val="center"/>
            </w:pPr>
            <w:r>
              <w:t>Students engage in real-life experience</w:t>
            </w:r>
          </w:p>
        </w:tc>
      </w:tr>
      <w:tr w:rsidR="003B0CFC" w:rsidRPr="003B0CFC">
        <w:tc>
          <w:tcPr>
            <w:tcW w:w="2203" w:type="dxa"/>
          </w:tcPr>
          <w:p w:rsidR="003B0CFC" w:rsidRPr="008F6AC3" w:rsidRDefault="00405454" w:rsidP="003B0CFC">
            <w:pPr>
              <w:tabs>
                <w:tab w:val="left" w:pos="3660"/>
              </w:tabs>
              <w:jc w:val="center"/>
              <w:rPr>
                <w:b/>
              </w:rPr>
            </w:pPr>
            <w:r w:rsidRPr="008F6AC3">
              <w:rPr>
                <w:b/>
              </w:rPr>
              <w:t>Graphed Data</w:t>
            </w:r>
          </w:p>
        </w:tc>
        <w:tc>
          <w:tcPr>
            <w:tcW w:w="2203" w:type="dxa"/>
          </w:tcPr>
          <w:p w:rsidR="003B0CFC" w:rsidRPr="003B0CFC" w:rsidRDefault="00405454" w:rsidP="003B0CFC">
            <w:pPr>
              <w:tabs>
                <w:tab w:val="left" w:pos="3660"/>
              </w:tabs>
              <w:jc w:val="center"/>
            </w:pPr>
            <w:r>
              <w:t>No graph or inaccurate or incomplete graph</w:t>
            </w:r>
          </w:p>
        </w:tc>
        <w:tc>
          <w:tcPr>
            <w:tcW w:w="2203" w:type="dxa"/>
          </w:tcPr>
          <w:p w:rsidR="003B0CFC" w:rsidRPr="003B0CFC" w:rsidRDefault="00946A38" w:rsidP="003B0CFC">
            <w:pPr>
              <w:tabs>
                <w:tab w:val="left" w:pos="3660"/>
              </w:tabs>
              <w:jc w:val="center"/>
            </w:pPr>
            <w:r>
              <w:t>One graph using total scores,</w:t>
            </w:r>
            <w:r w:rsidR="00707C1A">
              <w:t xml:space="preserve"> but no graphs representing standards</w:t>
            </w:r>
          </w:p>
        </w:tc>
        <w:tc>
          <w:tcPr>
            <w:tcW w:w="2203" w:type="dxa"/>
          </w:tcPr>
          <w:p w:rsidR="003B0CFC" w:rsidRPr="003B0CFC" w:rsidRDefault="00707C1A" w:rsidP="003B0CFC">
            <w:pPr>
              <w:tabs>
                <w:tab w:val="left" w:pos="3660"/>
              </w:tabs>
              <w:jc w:val="center"/>
            </w:pPr>
            <w:r>
              <w:t>A complete graph with total scores and incomplete graphs for standards</w:t>
            </w:r>
          </w:p>
        </w:tc>
        <w:tc>
          <w:tcPr>
            <w:tcW w:w="2204" w:type="dxa"/>
          </w:tcPr>
          <w:p w:rsidR="003B0CFC" w:rsidRPr="00BE64D0" w:rsidRDefault="00946A38" w:rsidP="003B0CFC">
            <w:pPr>
              <w:tabs>
                <w:tab w:val="left" w:pos="3660"/>
              </w:tabs>
              <w:jc w:val="center"/>
              <w:rPr>
                <w:b/>
              </w:rPr>
            </w:pPr>
            <w:r w:rsidRPr="00BE64D0">
              <w:rPr>
                <w:b/>
              </w:rPr>
              <w:t>A complete graph with total scores and separate graphs for each standard</w:t>
            </w:r>
          </w:p>
        </w:tc>
      </w:tr>
      <w:tr w:rsidR="003B0CFC" w:rsidRPr="003B0CFC">
        <w:tc>
          <w:tcPr>
            <w:tcW w:w="2203" w:type="dxa"/>
          </w:tcPr>
          <w:p w:rsidR="003B0CFC" w:rsidRPr="008F6AC3" w:rsidRDefault="003B0CFC" w:rsidP="003B0CFC">
            <w:pPr>
              <w:tabs>
                <w:tab w:val="left" w:pos="3660"/>
              </w:tabs>
              <w:jc w:val="center"/>
              <w:rPr>
                <w:b/>
              </w:rPr>
            </w:pPr>
            <w:r w:rsidRPr="008F6AC3">
              <w:rPr>
                <w:b/>
              </w:rPr>
              <w:t>Graph Comparison</w:t>
            </w:r>
          </w:p>
        </w:tc>
        <w:tc>
          <w:tcPr>
            <w:tcW w:w="2203" w:type="dxa"/>
          </w:tcPr>
          <w:p w:rsidR="003B0CFC" w:rsidRPr="003B0CFC" w:rsidRDefault="00405454" w:rsidP="003B0CFC">
            <w:pPr>
              <w:tabs>
                <w:tab w:val="left" w:pos="3660"/>
              </w:tabs>
              <w:jc w:val="center"/>
            </w:pPr>
            <w:r>
              <w:t>Graphs do not accurately represent the data</w:t>
            </w:r>
          </w:p>
        </w:tc>
        <w:tc>
          <w:tcPr>
            <w:tcW w:w="2203" w:type="dxa"/>
          </w:tcPr>
          <w:p w:rsidR="003B0CFC" w:rsidRPr="003B0CFC" w:rsidRDefault="00405454" w:rsidP="003B0CFC">
            <w:pPr>
              <w:tabs>
                <w:tab w:val="left" w:pos="3660"/>
              </w:tabs>
              <w:jc w:val="center"/>
            </w:pPr>
            <w:r>
              <w:t>Graphs represent the relative performance of the entire class</w:t>
            </w:r>
          </w:p>
        </w:tc>
        <w:tc>
          <w:tcPr>
            <w:tcW w:w="2203" w:type="dxa"/>
          </w:tcPr>
          <w:p w:rsidR="003B0CFC" w:rsidRPr="003B0CFC" w:rsidRDefault="00405454" w:rsidP="003B0CFC">
            <w:pPr>
              <w:tabs>
                <w:tab w:val="left" w:pos="3660"/>
              </w:tabs>
              <w:jc w:val="center"/>
            </w:pPr>
            <w:r>
              <w:t>Graphs represent the performance of the entire class as well as individual</w:t>
            </w:r>
            <w:r w:rsidR="00946A38">
              <w:t>s</w:t>
            </w:r>
            <w:r>
              <w:t xml:space="preserve"> </w:t>
            </w:r>
          </w:p>
        </w:tc>
        <w:tc>
          <w:tcPr>
            <w:tcW w:w="2204" w:type="dxa"/>
          </w:tcPr>
          <w:p w:rsidR="003B0CFC" w:rsidRPr="00BE64D0" w:rsidRDefault="00946A38" w:rsidP="00946A38">
            <w:pPr>
              <w:tabs>
                <w:tab w:val="left" w:pos="3660"/>
              </w:tabs>
              <w:jc w:val="center"/>
              <w:rPr>
                <w:b/>
              </w:rPr>
            </w:pPr>
            <w:r w:rsidRPr="00BE64D0">
              <w:rPr>
                <w:b/>
              </w:rPr>
              <w:t>Graphs represent the performance of the whole class, individual students, as well as standard measurement comparisons</w:t>
            </w:r>
          </w:p>
        </w:tc>
      </w:tr>
    </w:tbl>
    <w:p w:rsidR="00840DA3" w:rsidRPr="003B0CFC" w:rsidRDefault="00840DA3" w:rsidP="003B0CFC">
      <w:pPr>
        <w:tabs>
          <w:tab w:val="left" w:pos="3660"/>
        </w:tabs>
      </w:pPr>
    </w:p>
    <w:sectPr w:rsidR="00840DA3" w:rsidRPr="003B0CFC" w:rsidSect="009A7BAF">
      <w:footerReference w:type="default" r:id="rId17"/>
      <w:pgSz w:w="12240" w:h="15840"/>
      <w:pgMar w:top="1440" w:right="720" w:bottom="1440" w:left="720" w:gutter="0"/>
      <w:pgNumType w:start="0"/>
      <w:titlePg/>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08C" w:rsidRDefault="00F8608C" w:rsidP="009A7BAF">
    <w:pPr>
      <w:pStyle w:val="Footer"/>
      <w:jc w:val="center"/>
    </w:pPr>
    <w:fldSimple w:instr=" PAGE ">
      <w:r w:rsidR="000F43F8">
        <w:rPr>
          <w:noProof/>
        </w:rPr>
        <w:t>38</w:t>
      </w:r>
    </w:fldSimple>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03710"/>
    <w:multiLevelType w:val="hybridMultilevel"/>
    <w:tmpl w:val="1B4A51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0C1E5E"/>
    <w:multiLevelType w:val="hybridMultilevel"/>
    <w:tmpl w:val="034A6A74"/>
    <w:lvl w:ilvl="0" w:tplc="3D16D550">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752759"/>
    <w:multiLevelType w:val="hybridMultilevel"/>
    <w:tmpl w:val="FF589E00"/>
    <w:lvl w:ilvl="0" w:tplc="8640ECB8">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F52FE"/>
    <w:multiLevelType w:val="hybridMultilevel"/>
    <w:tmpl w:val="623AC160"/>
    <w:lvl w:ilvl="0" w:tplc="85768980">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494CD3"/>
    <w:multiLevelType w:val="hybridMultilevel"/>
    <w:tmpl w:val="80E6641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3556D9"/>
    <w:multiLevelType w:val="hybridMultilevel"/>
    <w:tmpl w:val="28A6E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B900B5"/>
    <w:multiLevelType w:val="hybridMultilevel"/>
    <w:tmpl w:val="FA4271D4"/>
    <w:lvl w:ilvl="0" w:tplc="E52413C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DB2C71"/>
    <w:multiLevelType w:val="hybridMultilevel"/>
    <w:tmpl w:val="6700F85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93D3DFC"/>
    <w:multiLevelType w:val="hybridMultilevel"/>
    <w:tmpl w:val="5A3044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322576"/>
    <w:multiLevelType w:val="hybridMultilevel"/>
    <w:tmpl w:val="D1A89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404557"/>
    <w:multiLevelType w:val="hybridMultilevel"/>
    <w:tmpl w:val="97A88936"/>
    <w:lvl w:ilvl="0" w:tplc="49129264">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CB483B"/>
    <w:multiLevelType w:val="hybridMultilevel"/>
    <w:tmpl w:val="485ECF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6944ED"/>
    <w:multiLevelType w:val="hybridMultilevel"/>
    <w:tmpl w:val="D490362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8647DC"/>
    <w:multiLevelType w:val="hybridMultilevel"/>
    <w:tmpl w:val="C48A9D16"/>
    <w:lvl w:ilvl="0" w:tplc="A0CAE228">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AF099A"/>
    <w:multiLevelType w:val="hybridMultilevel"/>
    <w:tmpl w:val="050273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5D1E24EB"/>
    <w:multiLevelType w:val="hybridMultilevel"/>
    <w:tmpl w:val="58005562"/>
    <w:lvl w:ilvl="0" w:tplc="108C0886">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E8B3B2D"/>
    <w:multiLevelType w:val="hybridMultilevel"/>
    <w:tmpl w:val="FB6C14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F044EE"/>
    <w:multiLevelType w:val="hybridMultilevel"/>
    <w:tmpl w:val="505A1A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291B38"/>
    <w:multiLevelType w:val="hybridMultilevel"/>
    <w:tmpl w:val="117C1AFC"/>
    <w:lvl w:ilvl="0" w:tplc="EAF2D12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6DF4464"/>
    <w:multiLevelType w:val="hybridMultilevel"/>
    <w:tmpl w:val="ECD4237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7875C5"/>
    <w:multiLevelType w:val="hybridMultilevel"/>
    <w:tmpl w:val="4D145548"/>
    <w:lvl w:ilvl="0" w:tplc="61A6ADBA">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71642A"/>
    <w:multiLevelType w:val="hybridMultilevel"/>
    <w:tmpl w:val="D54690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C772AFA"/>
    <w:multiLevelType w:val="hybridMultilevel"/>
    <w:tmpl w:val="6700F85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F4436BC"/>
    <w:multiLevelType w:val="hybridMultilevel"/>
    <w:tmpl w:val="236658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FCB6CB4"/>
    <w:multiLevelType w:val="hybridMultilevel"/>
    <w:tmpl w:val="147C422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2"/>
  </w:num>
  <w:num w:numId="3">
    <w:abstractNumId w:val="18"/>
  </w:num>
  <w:num w:numId="4">
    <w:abstractNumId w:val="15"/>
  </w:num>
  <w:num w:numId="5">
    <w:abstractNumId w:val="2"/>
  </w:num>
  <w:num w:numId="6">
    <w:abstractNumId w:val="10"/>
  </w:num>
  <w:num w:numId="7">
    <w:abstractNumId w:val="7"/>
  </w:num>
  <w:num w:numId="8">
    <w:abstractNumId w:val="0"/>
  </w:num>
  <w:num w:numId="9">
    <w:abstractNumId w:val="14"/>
  </w:num>
  <w:num w:numId="10">
    <w:abstractNumId w:val="5"/>
  </w:num>
  <w:num w:numId="11">
    <w:abstractNumId w:val="9"/>
  </w:num>
  <w:num w:numId="12">
    <w:abstractNumId w:val="8"/>
  </w:num>
  <w:num w:numId="13">
    <w:abstractNumId w:val="17"/>
  </w:num>
  <w:num w:numId="14">
    <w:abstractNumId w:val="23"/>
  </w:num>
  <w:num w:numId="15">
    <w:abstractNumId w:val="16"/>
  </w:num>
  <w:num w:numId="16">
    <w:abstractNumId w:val="20"/>
  </w:num>
  <w:num w:numId="17">
    <w:abstractNumId w:val="6"/>
  </w:num>
  <w:num w:numId="18">
    <w:abstractNumId w:val="4"/>
  </w:num>
  <w:num w:numId="19">
    <w:abstractNumId w:val="13"/>
  </w:num>
  <w:num w:numId="20">
    <w:abstractNumId w:val="3"/>
  </w:num>
  <w:num w:numId="21">
    <w:abstractNumId w:val="19"/>
  </w:num>
  <w:num w:numId="22">
    <w:abstractNumId w:val="11"/>
  </w:num>
  <w:num w:numId="23">
    <w:abstractNumId w:val="12"/>
  </w:num>
  <w:num w:numId="24">
    <w:abstractNumId w:val="21"/>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compat>
    <w:doNotAutofitConstrainedTables/>
    <w:splitPgBreakAndParaMark/>
    <w:doNotVertAlignCellWithSp/>
    <w:doNotBreakConstrainedForcedTable/>
    <w:useAnsiKerningPairs/>
    <w:cachedColBalance/>
  </w:compat>
  <w:rsids>
    <w:rsidRoot w:val="00840DA3"/>
    <w:rsid w:val="00007FA2"/>
    <w:rsid w:val="00012D41"/>
    <w:rsid w:val="00013A70"/>
    <w:rsid w:val="0001443E"/>
    <w:rsid w:val="0008177B"/>
    <w:rsid w:val="000B0999"/>
    <w:rsid w:val="000C19B7"/>
    <w:rsid w:val="000D4AFB"/>
    <w:rsid w:val="000D6CCB"/>
    <w:rsid w:val="000E46CD"/>
    <w:rsid w:val="000F43E6"/>
    <w:rsid w:val="000F43F8"/>
    <w:rsid w:val="00101E9C"/>
    <w:rsid w:val="001105A4"/>
    <w:rsid w:val="00112189"/>
    <w:rsid w:val="00115034"/>
    <w:rsid w:val="00127AB7"/>
    <w:rsid w:val="001313D5"/>
    <w:rsid w:val="00140F2B"/>
    <w:rsid w:val="00152C51"/>
    <w:rsid w:val="00153064"/>
    <w:rsid w:val="001607A8"/>
    <w:rsid w:val="001743A6"/>
    <w:rsid w:val="001769F7"/>
    <w:rsid w:val="00183C20"/>
    <w:rsid w:val="001B6B2C"/>
    <w:rsid w:val="001C2468"/>
    <w:rsid w:val="001E6009"/>
    <w:rsid w:val="002069B1"/>
    <w:rsid w:val="00207A5D"/>
    <w:rsid w:val="00211933"/>
    <w:rsid w:val="00226F74"/>
    <w:rsid w:val="00245A12"/>
    <w:rsid w:val="002468AC"/>
    <w:rsid w:val="00251E34"/>
    <w:rsid w:val="00287074"/>
    <w:rsid w:val="002C65FB"/>
    <w:rsid w:val="002F5E0D"/>
    <w:rsid w:val="00316830"/>
    <w:rsid w:val="00317E70"/>
    <w:rsid w:val="00320008"/>
    <w:rsid w:val="003249AE"/>
    <w:rsid w:val="00326BED"/>
    <w:rsid w:val="00337AC6"/>
    <w:rsid w:val="0036200D"/>
    <w:rsid w:val="00365BDA"/>
    <w:rsid w:val="00366A42"/>
    <w:rsid w:val="003735FD"/>
    <w:rsid w:val="00375CB5"/>
    <w:rsid w:val="00396A1D"/>
    <w:rsid w:val="003B0CFC"/>
    <w:rsid w:val="003B50D1"/>
    <w:rsid w:val="003C563E"/>
    <w:rsid w:val="003C7B55"/>
    <w:rsid w:val="003D5D8E"/>
    <w:rsid w:val="003E540D"/>
    <w:rsid w:val="003F338F"/>
    <w:rsid w:val="004047CF"/>
    <w:rsid w:val="00405454"/>
    <w:rsid w:val="0041009A"/>
    <w:rsid w:val="00420463"/>
    <w:rsid w:val="00423B3D"/>
    <w:rsid w:val="00450927"/>
    <w:rsid w:val="004659F0"/>
    <w:rsid w:val="004B09D4"/>
    <w:rsid w:val="004D034B"/>
    <w:rsid w:val="004D350D"/>
    <w:rsid w:val="004E1870"/>
    <w:rsid w:val="004E5604"/>
    <w:rsid w:val="004F5832"/>
    <w:rsid w:val="004F61E7"/>
    <w:rsid w:val="00510D96"/>
    <w:rsid w:val="0052051D"/>
    <w:rsid w:val="005432CF"/>
    <w:rsid w:val="005500C8"/>
    <w:rsid w:val="005554DC"/>
    <w:rsid w:val="005638AA"/>
    <w:rsid w:val="005A3C96"/>
    <w:rsid w:val="005B0737"/>
    <w:rsid w:val="005C1172"/>
    <w:rsid w:val="00627742"/>
    <w:rsid w:val="00646530"/>
    <w:rsid w:val="00656B32"/>
    <w:rsid w:val="00674CBF"/>
    <w:rsid w:val="00680EE6"/>
    <w:rsid w:val="0068140B"/>
    <w:rsid w:val="006A395E"/>
    <w:rsid w:val="006B5947"/>
    <w:rsid w:val="006B60DE"/>
    <w:rsid w:val="006C6BCF"/>
    <w:rsid w:val="006C74CE"/>
    <w:rsid w:val="00707C1A"/>
    <w:rsid w:val="00733343"/>
    <w:rsid w:val="00743E7A"/>
    <w:rsid w:val="00744468"/>
    <w:rsid w:val="00761470"/>
    <w:rsid w:val="007820C9"/>
    <w:rsid w:val="007C133B"/>
    <w:rsid w:val="007D428B"/>
    <w:rsid w:val="007E6A3B"/>
    <w:rsid w:val="007F2FF2"/>
    <w:rsid w:val="0082490E"/>
    <w:rsid w:val="00837F69"/>
    <w:rsid w:val="00840DA3"/>
    <w:rsid w:val="00865955"/>
    <w:rsid w:val="008744E2"/>
    <w:rsid w:val="0088161F"/>
    <w:rsid w:val="008849AB"/>
    <w:rsid w:val="008A31F4"/>
    <w:rsid w:val="008A4302"/>
    <w:rsid w:val="008F6AC3"/>
    <w:rsid w:val="00910A67"/>
    <w:rsid w:val="0091622B"/>
    <w:rsid w:val="00920DC0"/>
    <w:rsid w:val="0092644F"/>
    <w:rsid w:val="00927300"/>
    <w:rsid w:val="00946A38"/>
    <w:rsid w:val="0095586F"/>
    <w:rsid w:val="009A7BAF"/>
    <w:rsid w:val="009B6DA5"/>
    <w:rsid w:val="009E1AFE"/>
    <w:rsid w:val="009E6BAC"/>
    <w:rsid w:val="00A30644"/>
    <w:rsid w:val="00A33FDC"/>
    <w:rsid w:val="00A35EC6"/>
    <w:rsid w:val="00A40039"/>
    <w:rsid w:val="00A433EC"/>
    <w:rsid w:val="00A473B9"/>
    <w:rsid w:val="00A660F4"/>
    <w:rsid w:val="00A733D8"/>
    <w:rsid w:val="00AC23A5"/>
    <w:rsid w:val="00AD1146"/>
    <w:rsid w:val="00AD6A13"/>
    <w:rsid w:val="00AE7E13"/>
    <w:rsid w:val="00B06081"/>
    <w:rsid w:val="00B16EBC"/>
    <w:rsid w:val="00B332B7"/>
    <w:rsid w:val="00B4111F"/>
    <w:rsid w:val="00B7167E"/>
    <w:rsid w:val="00B808E7"/>
    <w:rsid w:val="00B8140A"/>
    <w:rsid w:val="00B82677"/>
    <w:rsid w:val="00B84685"/>
    <w:rsid w:val="00BA7986"/>
    <w:rsid w:val="00BB6435"/>
    <w:rsid w:val="00BC4A4A"/>
    <w:rsid w:val="00BE073A"/>
    <w:rsid w:val="00BE0E5B"/>
    <w:rsid w:val="00BE64D0"/>
    <w:rsid w:val="00C071FD"/>
    <w:rsid w:val="00C13AE2"/>
    <w:rsid w:val="00C17192"/>
    <w:rsid w:val="00C35A82"/>
    <w:rsid w:val="00C71179"/>
    <w:rsid w:val="00C76622"/>
    <w:rsid w:val="00C9251C"/>
    <w:rsid w:val="00C9689F"/>
    <w:rsid w:val="00CC3272"/>
    <w:rsid w:val="00CD007A"/>
    <w:rsid w:val="00CE204F"/>
    <w:rsid w:val="00D27E57"/>
    <w:rsid w:val="00D46C22"/>
    <w:rsid w:val="00D50C3F"/>
    <w:rsid w:val="00D52F18"/>
    <w:rsid w:val="00D53005"/>
    <w:rsid w:val="00D66E5A"/>
    <w:rsid w:val="00D74200"/>
    <w:rsid w:val="00DC52DD"/>
    <w:rsid w:val="00DC5A71"/>
    <w:rsid w:val="00DF6DAF"/>
    <w:rsid w:val="00E1067D"/>
    <w:rsid w:val="00E1207F"/>
    <w:rsid w:val="00E41449"/>
    <w:rsid w:val="00E565EA"/>
    <w:rsid w:val="00E613CF"/>
    <w:rsid w:val="00E6310F"/>
    <w:rsid w:val="00E80CE6"/>
    <w:rsid w:val="00EC6947"/>
    <w:rsid w:val="00ED1248"/>
    <w:rsid w:val="00F1007B"/>
    <w:rsid w:val="00F1463B"/>
    <w:rsid w:val="00F45829"/>
    <w:rsid w:val="00F679B7"/>
    <w:rsid w:val="00F7059F"/>
    <w:rsid w:val="00F8246D"/>
    <w:rsid w:val="00F8608C"/>
    <w:rsid w:val="00F86914"/>
    <w:rsid w:val="00FC0364"/>
    <w:rsid w:val="00FC4977"/>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toc 2" w:uiPriority="39"/>
    <w:lsdException w:name="TOC Heading" w:uiPriority="39" w:qFormat="1"/>
  </w:latentStyles>
  <w:style w:type="paragraph" w:default="1" w:styleId="Normal">
    <w:name w:val="Normal"/>
    <w:qFormat/>
    <w:rsid w:val="009E7EEC"/>
  </w:style>
  <w:style w:type="paragraph" w:styleId="Heading1">
    <w:name w:val="heading 1"/>
    <w:basedOn w:val="Normal"/>
    <w:next w:val="Normal"/>
    <w:link w:val="Heading1Char"/>
    <w:uiPriority w:val="9"/>
    <w:qFormat/>
    <w:rsid w:val="00C9689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9A7BA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840DA3"/>
    <w:pPr>
      <w:ind w:left="720"/>
      <w:contextualSpacing/>
    </w:pPr>
  </w:style>
  <w:style w:type="paragraph" w:styleId="Header">
    <w:name w:val="header"/>
    <w:basedOn w:val="Normal"/>
    <w:link w:val="HeaderChar"/>
    <w:uiPriority w:val="99"/>
    <w:semiHidden/>
    <w:unhideWhenUsed/>
    <w:rsid w:val="00337AC6"/>
    <w:pPr>
      <w:tabs>
        <w:tab w:val="center" w:pos="4320"/>
        <w:tab w:val="right" w:pos="8640"/>
      </w:tabs>
    </w:pPr>
  </w:style>
  <w:style w:type="character" w:customStyle="1" w:styleId="HeaderChar">
    <w:name w:val="Header Char"/>
    <w:basedOn w:val="DefaultParagraphFont"/>
    <w:link w:val="Header"/>
    <w:uiPriority w:val="99"/>
    <w:semiHidden/>
    <w:rsid w:val="00337AC6"/>
    <w:rPr>
      <w:sz w:val="24"/>
      <w:szCs w:val="24"/>
    </w:rPr>
  </w:style>
  <w:style w:type="paragraph" w:styleId="Footer">
    <w:name w:val="footer"/>
    <w:basedOn w:val="Normal"/>
    <w:link w:val="FooterChar"/>
    <w:uiPriority w:val="99"/>
    <w:semiHidden/>
    <w:unhideWhenUsed/>
    <w:rsid w:val="00337AC6"/>
    <w:pPr>
      <w:tabs>
        <w:tab w:val="center" w:pos="4320"/>
        <w:tab w:val="right" w:pos="8640"/>
      </w:tabs>
    </w:pPr>
  </w:style>
  <w:style w:type="character" w:customStyle="1" w:styleId="FooterChar">
    <w:name w:val="Footer Char"/>
    <w:basedOn w:val="DefaultParagraphFont"/>
    <w:link w:val="Footer"/>
    <w:uiPriority w:val="99"/>
    <w:semiHidden/>
    <w:rsid w:val="00337AC6"/>
    <w:rPr>
      <w:sz w:val="24"/>
      <w:szCs w:val="24"/>
    </w:rPr>
  </w:style>
  <w:style w:type="table" w:styleId="TableGrid">
    <w:name w:val="Table Grid"/>
    <w:basedOn w:val="TableNormal"/>
    <w:uiPriority w:val="59"/>
    <w:rsid w:val="0052051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9689F"/>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C9689F"/>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C9689F"/>
    <w:pPr>
      <w:spacing w:before="120"/>
    </w:pPr>
    <w:rPr>
      <w:rFonts w:asciiTheme="majorHAnsi" w:hAnsiTheme="majorHAnsi"/>
      <w:b/>
      <w:color w:val="548DD4"/>
    </w:rPr>
  </w:style>
  <w:style w:type="paragraph" w:styleId="TOC2">
    <w:name w:val="toc 2"/>
    <w:basedOn w:val="Normal"/>
    <w:next w:val="Normal"/>
    <w:autoRedefine/>
    <w:uiPriority w:val="39"/>
    <w:semiHidden/>
    <w:unhideWhenUsed/>
    <w:rsid w:val="00C9689F"/>
    <w:rPr>
      <w:sz w:val="22"/>
      <w:szCs w:val="22"/>
    </w:rPr>
  </w:style>
  <w:style w:type="paragraph" w:styleId="TOC3">
    <w:name w:val="toc 3"/>
    <w:basedOn w:val="Normal"/>
    <w:next w:val="Normal"/>
    <w:autoRedefine/>
    <w:uiPriority w:val="39"/>
    <w:semiHidden/>
    <w:unhideWhenUsed/>
    <w:rsid w:val="00C9689F"/>
    <w:pPr>
      <w:ind w:left="240"/>
    </w:pPr>
    <w:rPr>
      <w:i/>
      <w:sz w:val="22"/>
      <w:szCs w:val="22"/>
    </w:rPr>
  </w:style>
  <w:style w:type="paragraph" w:styleId="TOC4">
    <w:name w:val="toc 4"/>
    <w:basedOn w:val="Normal"/>
    <w:next w:val="Normal"/>
    <w:autoRedefine/>
    <w:uiPriority w:val="39"/>
    <w:semiHidden/>
    <w:unhideWhenUsed/>
    <w:rsid w:val="00C9689F"/>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C9689F"/>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C9689F"/>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C9689F"/>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C9689F"/>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C9689F"/>
    <w:pPr>
      <w:pBdr>
        <w:between w:val="double" w:sz="6" w:space="0" w:color="auto"/>
      </w:pBdr>
      <w:ind w:left="1680"/>
    </w:pPr>
    <w:rPr>
      <w:sz w:val="20"/>
      <w:szCs w:val="20"/>
    </w:rPr>
  </w:style>
  <w:style w:type="character" w:styleId="PageNumber">
    <w:name w:val="page number"/>
    <w:basedOn w:val="DefaultParagraphFont"/>
    <w:rsid w:val="009A7BAF"/>
  </w:style>
  <w:style w:type="character" w:customStyle="1" w:styleId="Heading2Char">
    <w:name w:val="Heading 2 Char"/>
    <w:basedOn w:val="DefaultParagraphFont"/>
    <w:link w:val="Heading2"/>
    <w:rsid w:val="009A7BAF"/>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chart" Target="charts/chart5.xml"/><Relationship Id="rId4" Type="http://schemas.openxmlformats.org/officeDocument/2006/relationships/styles" Target="styles.xml"/><Relationship Id="rId7" Type="http://schemas.openxmlformats.org/officeDocument/2006/relationships/image" Target="media/image1.pdf"/><Relationship Id="rId11"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6" Type="http://schemas.openxmlformats.org/officeDocument/2006/relationships/chart" Target="charts/chart7.xml"/><Relationship Id="rId8" Type="http://schemas.openxmlformats.org/officeDocument/2006/relationships/image" Target="media/image2.png"/><Relationship Id="rId13" Type="http://schemas.openxmlformats.org/officeDocument/2006/relationships/chart" Target="charts/chart4.xml"/><Relationship Id="rId10"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chart" Target="charts/chart6.xml"/><Relationship Id="rId12" Type="http://schemas.openxmlformats.org/officeDocument/2006/relationships/chart" Target="charts/chart3.xml"/><Relationship Id="rId17" Type="http://schemas.openxmlformats.org/officeDocument/2006/relationships/footer" Target="footer1.xml"/><Relationship Id="rId19" Type="http://schemas.openxmlformats.org/officeDocument/2006/relationships/theme" Target="theme/theme1.xml"/><Relationship Id="rId2" Type="http://schemas.openxmlformats.org/officeDocument/2006/relationships/customXml" Target="../customXml/item2.xml"/><Relationship Id="rId9" Type="http://schemas.openxmlformats.org/officeDocument/2006/relationships/image" Target="media/image2.jpeg"/><Relationship Id="rId3" Type="http://schemas.openxmlformats.org/officeDocument/2006/relationships/numbering" Target="numbering.xml"/><Relationship Id="rId18"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a:pPr>
            <a:r>
              <a:rPr lang="en-US"/>
              <a:t>Overall Student Scores</a:t>
            </a:r>
          </a:p>
        </c:rich>
      </c:tx>
      <c:layout/>
    </c:title>
    <c:plotArea>
      <c:layout>
        <c:manualLayout>
          <c:layoutTarget val="inner"/>
          <c:xMode val="edge"/>
          <c:yMode val="edge"/>
          <c:x val="0.101194413834281"/>
          <c:y val="0.0886965591114953"/>
          <c:w val="0.881360496385752"/>
          <c:h val="0.767994332931041"/>
        </c:manualLayout>
      </c:layout>
      <c:barChart>
        <c:barDir val="col"/>
        <c:grouping val="clustered"/>
        <c:ser>
          <c:idx val="0"/>
          <c:order val="0"/>
          <c:tx>
            <c:strRef>
              <c:f>Sheet1!$B$1</c:f>
              <c:strCache>
                <c:ptCount val="1"/>
                <c:pt idx="0">
                  <c:v>Pre-test</c:v>
                </c:pt>
              </c:strCache>
            </c:strRef>
          </c:tx>
          <c:cat>
            <c:numRef>
              <c:f>Sheet1!$A$2:$A$11</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Sheet1!$B$2:$B$11</c:f>
              <c:numCache>
                <c:formatCode>General</c:formatCode>
                <c:ptCount val="10"/>
                <c:pt idx="0">
                  <c:v>19.0</c:v>
                </c:pt>
                <c:pt idx="1">
                  <c:v>20.0</c:v>
                </c:pt>
                <c:pt idx="2">
                  <c:v>17.0</c:v>
                </c:pt>
                <c:pt idx="3">
                  <c:v>9.0</c:v>
                </c:pt>
                <c:pt idx="4">
                  <c:v>25.0</c:v>
                </c:pt>
                <c:pt idx="5">
                  <c:v>21.0</c:v>
                </c:pt>
                <c:pt idx="6">
                  <c:v>20.0</c:v>
                </c:pt>
                <c:pt idx="7">
                  <c:v>19.0</c:v>
                </c:pt>
                <c:pt idx="8">
                  <c:v>19.0</c:v>
                </c:pt>
                <c:pt idx="9">
                  <c:v>14.0</c:v>
                </c:pt>
              </c:numCache>
            </c:numRef>
          </c:val>
        </c:ser>
        <c:ser>
          <c:idx val="1"/>
          <c:order val="1"/>
          <c:tx>
            <c:strRef>
              <c:f>Sheet1!$C$1</c:f>
              <c:strCache>
                <c:ptCount val="1"/>
                <c:pt idx="0">
                  <c:v>Post-test</c:v>
                </c:pt>
              </c:strCache>
            </c:strRef>
          </c:tx>
          <c:cat>
            <c:numRef>
              <c:f>Sheet1!$A$2:$A$11</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Sheet1!$C$2:$C$11</c:f>
              <c:numCache>
                <c:formatCode>General</c:formatCode>
                <c:ptCount val="10"/>
                <c:pt idx="0">
                  <c:v>24.0</c:v>
                </c:pt>
                <c:pt idx="1">
                  <c:v>29.0</c:v>
                </c:pt>
                <c:pt idx="2">
                  <c:v>26.0</c:v>
                </c:pt>
                <c:pt idx="3">
                  <c:v>15.0</c:v>
                </c:pt>
                <c:pt idx="4">
                  <c:v>30.0</c:v>
                </c:pt>
                <c:pt idx="5">
                  <c:v>25.0</c:v>
                </c:pt>
                <c:pt idx="6">
                  <c:v>27.0</c:v>
                </c:pt>
                <c:pt idx="7">
                  <c:v>18.0</c:v>
                </c:pt>
                <c:pt idx="8">
                  <c:v>32.0</c:v>
                </c:pt>
                <c:pt idx="9">
                  <c:v>20.0</c:v>
                </c:pt>
              </c:numCache>
            </c:numRef>
          </c:val>
        </c:ser>
        <c:axId val="567106680"/>
        <c:axId val="567282424"/>
      </c:barChart>
      <c:catAx>
        <c:axId val="567106680"/>
        <c:scaling>
          <c:orientation val="minMax"/>
        </c:scaling>
        <c:axPos val="b"/>
        <c:title>
          <c:tx>
            <c:rich>
              <a:bodyPr/>
              <a:lstStyle/>
              <a:p>
                <a:pPr>
                  <a:defRPr/>
                </a:pPr>
                <a:r>
                  <a:rPr lang="en-US"/>
                  <a:t>Student</a:t>
                </a:r>
              </a:p>
            </c:rich>
          </c:tx>
          <c:layout>
            <c:manualLayout>
              <c:xMode val="edge"/>
              <c:yMode val="edge"/>
              <c:x val="0.481689450277049"/>
              <c:y val="0.916582842066208"/>
            </c:manualLayout>
          </c:layout>
        </c:title>
        <c:numFmt formatCode="General" sourceLinked="1"/>
        <c:tickLblPos val="nextTo"/>
        <c:crossAx val="567282424"/>
        <c:crosses val="autoZero"/>
        <c:auto val="1"/>
        <c:lblAlgn val="ctr"/>
        <c:lblOffset val="100"/>
      </c:catAx>
      <c:valAx>
        <c:axId val="567282424"/>
        <c:scaling>
          <c:orientation val="minMax"/>
          <c:max val="34.0"/>
          <c:min val="0.0"/>
        </c:scaling>
        <c:axPos val="l"/>
        <c:majorGridlines/>
        <c:title>
          <c:tx>
            <c:rich>
              <a:bodyPr/>
              <a:lstStyle/>
              <a:p>
                <a:pPr>
                  <a:defRPr/>
                </a:pPr>
                <a:r>
                  <a:rPr lang="en-US"/>
                  <a:t>Number of Questions Correct</a:t>
                </a:r>
              </a:p>
            </c:rich>
          </c:tx>
          <c:layout/>
        </c:title>
        <c:numFmt formatCode="General" sourceLinked="1"/>
        <c:tickLblPos val="nextTo"/>
        <c:crossAx val="567106680"/>
        <c:crosses val="autoZero"/>
        <c:crossBetween val="between"/>
        <c:majorUnit val="2.0"/>
        <c:minorUnit val="1.0"/>
      </c:valAx>
    </c:plotArea>
    <c:legend>
      <c:legendPos val="b"/>
      <c:layout>
        <c:manualLayout>
          <c:xMode val="edge"/>
          <c:yMode val="edge"/>
          <c:x val="0.415863175302053"/>
          <c:y val="0.956657322541113"/>
          <c:w val="0.225062861970364"/>
          <c:h val="0.0410127613358675"/>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a:pPr>
            <a:r>
              <a:rPr lang="en-US"/>
              <a:t>Written Test Totals</a:t>
            </a:r>
          </a:p>
        </c:rich>
      </c:tx>
      <c:layout/>
    </c:title>
    <c:plotArea>
      <c:layout/>
      <c:barChart>
        <c:barDir val="col"/>
        <c:grouping val="clustered"/>
        <c:ser>
          <c:idx val="0"/>
          <c:order val="0"/>
          <c:tx>
            <c:strRef>
              <c:f>Sheet1!$B$1</c:f>
              <c:strCache>
                <c:ptCount val="1"/>
                <c:pt idx="0">
                  <c:v>Pretest</c:v>
                </c:pt>
              </c:strCache>
            </c:strRef>
          </c:tx>
          <c:cat>
            <c:numRef>
              <c:f>Sheet1!$A$2:$A$11</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Sheet1!$B$2:$B$11</c:f>
              <c:numCache>
                <c:formatCode>General</c:formatCode>
                <c:ptCount val="10"/>
                <c:pt idx="0">
                  <c:v>12.0</c:v>
                </c:pt>
                <c:pt idx="1">
                  <c:v>10.0</c:v>
                </c:pt>
                <c:pt idx="2">
                  <c:v>8.0</c:v>
                </c:pt>
                <c:pt idx="3">
                  <c:v>4.0</c:v>
                </c:pt>
                <c:pt idx="4">
                  <c:v>15.0</c:v>
                </c:pt>
                <c:pt idx="5">
                  <c:v>11.0</c:v>
                </c:pt>
                <c:pt idx="6">
                  <c:v>9.0</c:v>
                </c:pt>
                <c:pt idx="7">
                  <c:v>9.0</c:v>
                </c:pt>
                <c:pt idx="8">
                  <c:v>7.0</c:v>
                </c:pt>
                <c:pt idx="9">
                  <c:v>7.0</c:v>
                </c:pt>
              </c:numCache>
            </c:numRef>
          </c:val>
        </c:ser>
        <c:ser>
          <c:idx val="1"/>
          <c:order val="1"/>
          <c:tx>
            <c:strRef>
              <c:f>Sheet1!$C$1</c:f>
              <c:strCache>
                <c:ptCount val="1"/>
                <c:pt idx="0">
                  <c:v>Posttest</c:v>
                </c:pt>
              </c:strCache>
            </c:strRef>
          </c:tx>
          <c:cat>
            <c:numRef>
              <c:f>Sheet1!$A$2:$A$11</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Sheet1!$C$2:$C$11</c:f>
              <c:numCache>
                <c:formatCode>General</c:formatCode>
                <c:ptCount val="10"/>
                <c:pt idx="0">
                  <c:v>11.0</c:v>
                </c:pt>
                <c:pt idx="1">
                  <c:v>17.0</c:v>
                </c:pt>
                <c:pt idx="2">
                  <c:v>14.0</c:v>
                </c:pt>
                <c:pt idx="3">
                  <c:v>5.0</c:v>
                </c:pt>
                <c:pt idx="4">
                  <c:v>18.0</c:v>
                </c:pt>
                <c:pt idx="5">
                  <c:v>13.0</c:v>
                </c:pt>
                <c:pt idx="6">
                  <c:v>16.0</c:v>
                </c:pt>
                <c:pt idx="7">
                  <c:v>7.0</c:v>
                </c:pt>
                <c:pt idx="8">
                  <c:v>20.0</c:v>
                </c:pt>
                <c:pt idx="9">
                  <c:v>9.0</c:v>
                </c:pt>
              </c:numCache>
            </c:numRef>
          </c:val>
        </c:ser>
        <c:axId val="567313944"/>
        <c:axId val="567301288"/>
      </c:barChart>
      <c:catAx>
        <c:axId val="567313944"/>
        <c:scaling>
          <c:orientation val="minMax"/>
        </c:scaling>
        <c:axPos val="b"/>
        <c:title>
          <c:tx>
            <c:rich>
              <a:bodyPr/>
              <a:lstStyle/>
              <a:p>
                <a:pPr>
                  <a:defRPr/>
                </a:pPr>
                <a:r>
                  <a:rPr lang="en-US"/>
                  <a:t>Student</a:t>
                </a:r>
              </a:p>
            </c:rich>
          </c:tx>
          <c:layout/>
        </c:title>
        <c:numFmt formatCode="General" sourceLinked="1"/>
        <c:tickLblPos val="nextTo"/>
        <c:crossAx val="567301288"/>
        <c:crosses val="autoZero"/>
        <c:auto val="1"/>
        <c:lblAlgn val="ctr"/>
        <c:lblOffset val="100"/>
      </c:catAx>
      <c:valAx>
        <c:axId val="567301288"/>
        <c:scaling>
          <c:orientation val="minMax"/>
          <c:max val="22.0"/>
        </c:scaling>
        <c:axPos val="l"/>
        <c:majorGridlines/>
        <c:title>
          <c:tx>
            <c:rich>
              <a:bodyPr/>
              <a:lstStyle/>
              <a:p>
                <a:pPr>
                  <a:defRPr/>
                </a:pPr>
                <a:r>
                  <a:rPr lang="en-US"/>
                  <a:t>Number of Points Achieved</a:t>
                </a:r>
              </a:p>
            </c:rich>
          </c:tx>
          <c:layout/>
        </c:title>
        <c:numFmt formatCode="General" sourceLinked="1"/>
        <c:tickLblPos val="nextTo"/>
        <c:crossAx val="567313944"/>
        <c:crosses val="autoZero"/>
        <c:crossBetween val="between"/>
        <c:majorUnit val="2.0"/>
        <c:minorUnit val="1.0"/>
      </c:valAx>
    </c:plotArea>
    <c:legend>
      <c:legendPos val="b"/>
      <c:layout>
        <c:manualLayout>
          <c:xMode val="edge"/>
          <c:yMode val="edge"/>
          <c:x val="0.434609071753355"/>
          <c:y val="0.934021137982752"/>
          <c:w val="0.207240450577481"/>
          <c:h val="0.0436574334458193"/>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a:pPr>
            <a:r>
              <a:rPr lang="en-US"/>
              <a:t>Performance Test Totals</a:t>
            </a:r>
          </a:p>
        </c:rich>
      </c:tx>
      <c:layout/>
    </c:title>
    <c:plotArea>
      <c:layout/>
      <c:barChart>
        <c:barDir val="col"/>
        <c:grouping val="clustered"/>
        <c:ser>
          <c:idx val="0"/>
          <c:order val="0"/>
          <c:tx>
            <c:strRef>
              <c:f>Sheet1!$B$1</c:f>
              <c:strCache>
                <c:ptCount val="1"/>
                <c:pt idx="0">
                  <c:v>Series 1</c:v>
                </c:pt>
              </c:strCache>
            </c:strRef>
          </c:tx>
          <c:cat>
            <c:numRef>
              <c:f>Sheet1!$A$2:$A$11</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Sheet1!$B$2:$B$11</c:f>
              <c:numCache>
                <c:formatCode>General</c:formatCode>
                <c:ptCount val="10"/>
                <c:pt idx="0">
                  <c:v>7.0</c:v>
                </c:pt>
                <c:pt idx="1">
                  <c:v>10.0</c:v>
                </c:pt>
                <c:pt idx="2">
                  <c:v>9.0</c:v>
                </c:pt>
                <c:pt idx="3">
                  <c:v>5.0</c:v>
                </c:pt>
                <c:pt idx="4">
                  <c:v>10.0</c:v>
                </c:pt>
                <c:pt idx="5">
                  <c:v>10.0</c:v>
                </c:pt>
                <c:pt idx="6">
                  <c:v>11.0</c:v>
                </c:pt>
                <c:pt idx="7">
                  <c:v>10.0</c:v>
                </c:pt>
                <c:pt idx="8">
                  <c:v>12.0</c:v>
                </c:pt>
                <c:pt idx="9">
                  <c:v>8.0</c:v>
                </c:pt>
              </c:numCache>
            </c:numRef>
          </c:val>
        </c:ser>
        <c:ser>
          <c:idx val="1"/>
          <c:order val="1"/>
          <c:tx>
            <c:strRef>
              <c:f>Sheet1!$C$1</c:f>
              <c:strCache>
                <c:ptCount val="1"/>
                <c:pt idx="0">
                  <c:v>Series 2</c:v>
                </c:pt>
              </c:strCache>
            </c:strRef>
          </c:tx>
          <c:cat>
            <c:numRef>
              <c:f>Sheet1!$A$2:$A$11</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Sheet1!$C$2:$C$11</c:f>
              <c:numCache>
                <c:formatCode>General</c:formatCode>
                <c:ptCount val="10"/>
                <c:pt idx="0">
                  <c:v>12.0</c:v>
                </c:pt>
                <c:pt idx="1">
                  <c:v>12.0</c:v>
                </c:pt>
                <c:pt idx="2">
                  <c:v>12.0</c:v>
                </c:pt>
                <c:pt idx="3">
                  <c:v>10.0</c:v>
                </c:pt>
                <c:pt idx="4">
                  <c:v>12.0</c:v>
                </c:pt>
                <c:pt idx="5">
                  <c:v>12.0</c:v>
                </c:pt>
                <c:pt idx="6">
                  <c:v>11.0</c:v>
                </c:pt>
                <c:pt idx="7">
                  <c:v>11.0</c:v>
                </c:pt>
                <c:pt idx="8">
                  <c:v>12.0</c:v>
                </c:pt>
                <c:pt idx="9">
                  <c:v>11.0</c:v>
                </c:pt>
              </c:numCache>
            </c:numRef>
          </c:val>
        </c:ser>
        <c:axId val="567319592"/>
        <c:axId val="567344888"/>
      </c:barChart>
      <c:catAx>
        <c:axId val="567319592"/>
        <c:scaling>
          <c:orientation val="minMax"/>
        </c:scaling>
        <c:axPos val="b"/>
        <c:title>
          <c:tx>
            <c:rich>
              <a:bodyPr/>
              <a:lstStyle/>
              <a:p>
                <a:pPr>
                  <a:defRPr/>
                </a:pPr>
                <a:r>
                  <a:rPr lang="en-US"/>
                  <a:t>Student</a:t>
                </a:r>
              </a:p>
            </c:rich>
          </c:tx>
          <c:layout/>
        </c:title>
        <c:numFmt formatCode="General" sourceLinked="1"/>
        <c:tickLblPos val="nextTo"/>
        <c:crossAx val="567344888"/>
        <c:crosses val="autoZero"/>
        <c:auto val="1"/>
        <c:lblAlgn val="ctr"/>
        <c:lblOffset val="100"/>
      </c:catAx>
      <c:valAx>
        <c:axId val="567344888"/>
        <c:scaling>
          <c:orientation val="minMax"/>
          <c:max val="12.0"/>
        </c:scaling>
        <c:axPos val="l"/>
        <c:majorGridlines/>
        <c:title>
          <c:tx>
            <c:rich>
              <a:bodyPr/>
              <a:lstStyle/>
              <a:p>
                <a:pPr>
                  <a:defRPr/>
                </a:pPr>
                <a:r>
                  <a:rPr lang="en-US"/>
                  <a:t>Number of Points Achieved</a:t>
                </a:r>
              </a:p>
            </c:rich>
          </c:tx>
          <c:layout/>
        </c:title>
        <c:numFmt formatCode="General" sourceLinked="1"/>
        <c:tickLblPos val="nextTo"/>
        <c:crossAx val="567319592"/>
        <c:crosses val="autoZero"/>
        <c:crossBetween val="between"/>
      </c:valAx>
    </c:plotArea>
    <c:legend>
      <c:legendPos val="b"/>
      <c:layout>
        <c:manualLayout>
          <c:xMode val="edge"/>
          <c:yMode val="edge"/>
          <c:x val="0.433618726876008"/>
          <c:y val="0.936840747470669"/>
          <c:w val="0.21308367327578"/>
          <c:h val="0.0417917311618099"/>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a:pPr>
            <a:r>
              <a:rPr lang="en-US"/>
              <a:t>Standard 2: Performing Alone and With Others</a:t>
            </a:r>
          </a:p>
        </c:rich>
      </c:tx>
      <c:layout/>
    </c:title>
    <c:plotArea>
      <c:layout/>
      <c:barChart>
        <c:barDir val="col"/>
        <c:grouping val="clustered"/>
        <c:ser>
          <c:idx val="0"/>
          <c:order val="0"/>
          <c:tx>
            <c:strRef>
              <c:f>Sheet1!$B$1</c:f>
              <c:strCache>
                <c:ptCount val="1"/>
                <c:pt idx="0">
                  <c:v>Series 1</c:v>
                </c:pt>
              </c:strCache>
            </c:strRef>
          </c:tx>
          <c:cat>
            <c:numRef>
              <c:f>Sheet1!$A$2:$A$11</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Sheet1!$B$2:$B$11</c:f>
              <c:numCache>
                <c:formatCode>General</c:formatCode>
                <c:ptCount val="10"/>
                <c:pt idx="0">
                  <c:v>9.0</c:v>
                </c:pt>
                <c:pt idx="1">
                  <c:v>10.0</c:v>
                </c:pt>
                <c:pt idx="2">
                  <c:v>9.0</c:v>
                </c:pt>
                <c:pt idx="3">
                  <c:v>5.0</c:v>
                </c:pt>
                <c:pt idx="4">
                  <c:v>10.0</c:v>
                </c:pt>
                <c:pt idx="5">
                  <c:v>11.0</c:v>
                </c:pt>
                <c:pt idx="6">
                  <c:v>10.0</c:v>
                </c:pt>
                <c:pt idx="7">
                  <c:v>10.0</c:v>
                </c:pt>
                <c:pt idx="8">
                  <c:v>11.0</c:v>
                </c:pt>
                <c:pt idx="9">
                  <c:v>6.0</c:v>
                </c:pt>
              </c:numCache>
            </c:numRef>
          </c:val>
        </c:ser>
        <c:ser>
          <c:idx val="1"/>
          <c:order val="1"/>
          <c:tx>
            <c:strRef>
              <c:f>Sheet1!$C$1</c:f>
              <c:strCache>
                <c:ptCount val="1"/>
                <c:pt idx="0">
                  <c:v>Series 2</c:v>
                </c:pt>
              </c:strCache>
            </c:strRef>
          </c:tx>
          <c:cat>
            <c:numRef>
              <c:f>Sheet1!$A$2:$A$11</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Sheet1!$C$2:$C$11</c:f>
              <c:numCache>
                <c:formatCode>General</c:formatCode>
                <c:ptCount val="10"/>
                <c:pt idx="0">
                  <c:v>12.0</c:v>
                </c:pt>
                <c:pt idx="1">
                  <c:v>12.0</c:v>
                </c:pt>
                <c:pt idx="2">
                  <c:v>12.0</c:v>
                </c:pt>
                <c:pt idx="3">
                  <c:v>10.0</c:v>
                </c:pt>
                <c:pt idx="4">
                  <c:v>12.0</c:v>
                </c:pt>
                <c:pt idx="5">
                  <c:v>12.0</c:v>
                </c:pt>
                <c:pt idx="6">
                  <c:v>11.0</c:v>
                </c:pt>
                <c:pt idx="7">
                  <c:v>11.0</c:v>
                </c:pt>
                <c:pt idx="8">
                  <c:v>12.0</c:v>
                </c:pt>
                <c:pt idx="9">
                  <c:v>11.0</c:v>
                </c:pt>
              </c:numCache>
            </c:numRef>
          </c:val>
        </c:ser>
        <c:axId val="567359480"/>
        <c:axId val="567376936"/>
      </c:barChart>
      <c:catAx>
        <c:axId val="567359480"/>
        <c:scaling>
          <c:orientation val="minMax"/>
        </c:scaling>
        <c:axPos val="b"/>
        <c:title>
          <c:tx>
            <c:rich>
              <a:bodyPr/>
              <a:lstStyle/>
              <a:p>
                <a:pPr>
                  <a:defRPr/>
                </a:pPr>
                <a:r>
                  <a:rPr lang="en-US"/>
                  <a:t>Student</a:t>
                </a:r>
              </a:p>
            </c:rich>
          </c:tx>
          <c:layout/>
        </c:title>
        <c:numFmt formatCode="General" sourceLinked="1"/>
        <c:tickLblPos val="nextTo"/>
        <c:crossAx val="567376936"/>
        <c:crosses val="autoZero"/>
        <c:auto val="1"/>
        <c:lblAlgn val="ctr"/>
        <c:lblOffset val="100"/>
      </c:catAx>
      <c:valAx>
        <c:axId val="567376936"/>
        <c:scaling>
          <c:orientation val="minMax"/>
          <c:max val="12.0"/>
        </c:scaling>
        <c:axPos val="l"/>
        <c:majorGridlines/>
        <c:title>
          <c:tx>
            <c:rich>
              <a:bodyPr/>
              <a:lstStyle/>
              <a:p>
                <a:pPr>
                  <a:defRPr/>
                </a:pPr>
                <a:r>
                  <a:rPr lang="en-US"/>
                  <a:t>Number of Points Achieved</a:t>
                </a:r>
              </a:p>
            </c:rich>
          </c:tx>
          <c:layout/>
        </c:title>
        <c:numFmt formatCode="General" sourceLinked="1"/>
        <c:tickLblPos val="nextTo"/>
        <c:crossAx val="567359480"/>
        <c:crosses val="autoZero"/>
        <c:crossBetween val="between"/>
        <c:minorUnit val="1.0"/>
      </c:valAx>
    </c:plotArea>
    <c:legend>
      <c:legendPos val="b"/>
      <c:layout>
        <c:manualLayout>
          <c:xMode val="edge"/>
          <c:yMode val="edge"/>
          <c:x val="0.42952172551824"/>
          <c:y val="0.934021137982752"/>
          <c:w val="0.226235303893697"/>
          <c:h val="0.0436574334458193"/>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a:pPr>
            <a:r>
              <a:rPr lang="en-US"/>
              <a:t>Standard 5: Reading and Notating Music</a:t>
            </a:r>
          </a:p>
        </c:rich>
      </c:tx>
      <c:layout/>
    </c:title>
    <c:plotArea>
      <c:layout>
        <c:manualLayout>
          <c:layoutTarget val="inner"/>
          <c:xMode val="edge"/>
          <c:yMode val="edge"/>
          <c:x val="0.094096675186328"/>
          <c:y val="0.127494841364621"/>
          <c:w val="0.774604658792651"/>
          <c:h val="0.732697204748848"/>
        </c:manualLayout>
      </c:layout>
      <c:barChart>
        <c:barDir val="col"/>
        <c:grouping val="clustered"/>
        <c:ser>
          <c:idx val="0"/>
          <c:order val="0"/>
          <c:tx>
            <c:strRef>
              <c:f>Sheet1!$B$1</c:f>
              <c:strCache>
                <c:ptCount val="1"/>
                <c:pt idx="0">
                  <c:v>Pre-test</c:v>
                </c:pt>
              </c:strCache>
            </c:strRef>
          </c:tx>
          <c:cat>
            <c:numRef>
              <c:f>Sheet1!$A$2:$A$11</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Sheet1!$B$2:$B$11</c:f>
              <c:numCache>
                <c:formatCode>General</c:formatCode>
                <c:ptCount val="10"/>
                <c:pt idx="0">
                  <c:v>7.0</c:v>
                </c:pt>
                <c:pt idx="1">
                  <c:v>9.0</c:v>
                </c:pt>
                <c:pt idx="2">
                  <c:v>3.0</c:v>
                </c:pt>
                <c:pt idx="3">
                  <c:v>0.0</c:v>
                </c:pt>
                <c:pt idx="4">
                  <c:v>9.0</c:v>
                </c:pt>
                <c:pt idx="5">
                  <c:v>9.0</c:v>
                </c:pt>
                <c:pt idx="6">
                  <c:v>7.0</c:v>
                </c:pt>
                <c:pt idx="7">
                  <c:v>3.0</c:v>
                </c:pt>
                <c:pt idx="8">
                  <c:v>6.0</c:v>
                </c:pt>
                <c:pt idx="9">
                  <c:v>3.0</c:v>
                </c:pt>
              </c:numCache>
            </c:numRef>
          </c:val>
        </c:ser>
        <c:ser>
          <c:idx val="1"/>
          <c:order val="1"/>
          <c:tx>
            <c:strRef>
              <c:f>Sheet1!$C$1</c:f>
              <c:strCache>
                <c:ptCount val="1"/>
                <c:pt idx="0">
                  <c:v>Post-test</c:v>
                </c:pt>
              </c:strCache>
            </c:strRef>
          </c:tx>
          <c:cat>
            <c:numRef>
              <c:f>Sheet1!$A$2:$A$11</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Sheet1!$C$2:$C$11</c:f>
              <c:numCache>
                <c:formatCode>General</c:formatCode>
                <c:ptCount val="10"/>
                <c:pt idx="0">
                  <c:v>8.0</c:v>
                </c:pt>
                <c:pt idx="1">
                  <c:v>9.0</c:v>
                </c:pt>
                <c:pt idx="2">
                  <c:v>8.0</c:v>
                </c:pt>
                <c:pt idx="3">
                  <c:v>1.0</c:v>
                </c:pt>
                <c:pt idx="4">
                  <c:v>12.0</c:v>
                </c:pt>
                <c:pt idx="5">
                  <c:v>10.0</c:v>
                </c:pt>
                <c:pt idx="6">
                  <c:v>10.0</c:v>
                </c:pt>
                <c:pt idx="7">
                  <c:v>8.0</c:v>
                </c:pt>
                <c:pt idx="8">
                  <c:v>12.0</c:v>
                </c:pt>
                <c:pt idx="9">
                  <c:v>0.0</c:v>
                </c:pt>
              </c:numCache>
            </c:numRef>
          </c:val>
        </c:ser>
        <c:axId val="567391352"/>
        <c:axId val="567408760"/>
      </c:barChart>
      <c:catAx>
        <c:axId val="567391352"/>
        <c:scaling>
          <c:orientation val="minMax"/>
        </c:scaling>
        <c:axPos val="b"/>
        <c:title>
          <c:tx>
            <c:rich>
              <a:bodyPr/>
              <a:lstStyle/>
              <a:p>
                <a:pPr>
                  <a:defRPr/>
                </a:pPr>
                <a:r>
                  <a:rPr lang="en-US"/>
                  <a:t>Student</a:t>
                </a:r>
              </a:p>
            </c:rich>
          </c:tx>
          <c:layout>
            <c:manualLayout>
              <c:xMode val="edge"/>
              <c:yMode val="edge"/>
              <c:x val="0.431089694125725"/>
              <c:y val="0.912819062087652"/>
            </c:manualLayout>
          </c:layout>
        </c:title>
        <c:numFmt formatCode="General" sourceLinked="1"/>
        <c:tickLblPos val="nextTo"/>
        <c:crossAx val="567408760"/>
        <c:crosses val="autoZero"/>
        <c:auto val="1"/>
        <c:lblAlgn val="ctr"/>
        <c:lblOffset val="100"/>
      </c:catAx>
      <c:valAx>
        <c:axId val="567408760"/>
        <c:scaling>
          <c:orientation val="minMax"/>
          <c:max val="12.0"/>
        </c:scaling>
        <c:axPos val="l"/>
        <c:majorGridlines/>
        <c:title>
          <c:tx>
            <c:rich>
              <a:bodyPr/>
              <a:lstStyle/>
              <a:p>
                <a:pPr>
                  <a:defRPr/>
                </a:pPr>
                <a:r>
                  <a:rPr lang="en-US"/>
                  <a:t>Number of Points Achieved</a:t>
                </a:r>
              </a:p>
            </c:rich>
          </c:tx>
          <c:layout/>
        </c:title>
        <c:numFmt formatCode="General" sourceLinked="1"/>
        <c:tickLblPos val="nextTo"/>
        <c:crossAx val="567391352"/>
        <c:crosses val="autoZero"/>
        <c:crossBetween val="between"/>
        <c:majorUnit val="2.0"/>
        <c:minorUnit val="0.2"/>
      </c:valAx>
    </c:plotArea>
    <c:legend>
      <c:legendPos val="b"/>
      <c:layout>
        <c:manualLayout>
          <c:xMode val="edge"/>
          <c:yMode val="edge"/>
          <c:x val="0.358539646960858"/>
          <c:y val="0.953747694765404"/>
          <c:w val="0.232611349113276"/>
          <c:h val="0.0437659800232579"/>
        </c:manualLayout>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a:pPr>
            <a:r>
              <a:rPr lang="en-US"/>
              <a:t>Standard 9: Understanding Music in Relation to History and Culture</a:t>
            </a:r>
          </a:p>
        </c:rich>
      </c:tx>
      <c:layout/>
    </c:title>
    <c:plotArea>
      <c:layout>
        <c:manualLayout>
          <c:layoutTarget val="inner"/>
          <c:xMode val="edge"/>
          <c:yMode val="edge"/>
          <c:x val="0.116181465803446"/>
          <c:y val="0.145319290124706"/>
          <c:w val="0.774604658792651"/>
          <c:h val="0.714882743315622"/>
        </c:manualLayout>
      </c:layout>
      <c:barChart>
        <c:barDir val="col"/>
        <c:grouping val="clustered"/>
        <c:ser>
          <c:idx val="0"/>
          <c:order val="0"/>
          <c:tx>
            <c:strRef>
              <c:f>Sheet1!$B$1</c:f>
              <c:strCache>
                <c:ptCount val="1"/>
                <c:pt idx="0">
                  <c:v>Pre-test</c:v>
                </c:pt>
              </c:strCache>
            </c:strRef>
          </c:tx>
          <c:cat>
            <c:numRef>
              <c:f>Sheet1!$A$2:$A$11</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Sheet1!$B$2:$B$11</c:f>
              <c:numCache>
                <c:formatCode>General</c:formatCode>
                <c:ptCount val="10"/>
                <c:pt idx="0">
                  <c:v>4.0</c:v>
                </c:pt>
                <c:pt idx="1">
                  <c:v>1.0</c:v>
                </c:pt>
                <c:pt idx="2">
                  <c:v>4.0</c:v>
                </c:pt>
                <c:pt idx="3">
                  <c:v>4.0</c:v>
                </c:pt>
                <c:pt idx="4">
                  <c:v>6.0</c:v>
                </c:pt>
                <c:pt idx="5">
                  <c:v>2.0</c:v>
                </c:pt>
                <c:pt idx="6">
                  <c:v>2.0</c:v>
                </c:pt>
                <c:pt idx="7">
                  <c:v>6.0</c:v>
                </c:pt>
                <c:pt idx="8">
                  <c:v>1.0</c:v>
                </c:pt>
                <c:pt idx="9">
                  <c:v>4.0</c:v>
                </c:pt>
              </c:numCache>
            </c:numRef>
          </c:val>
        </c:ser>
        <c:ser>
          <c:idx val="1"/>
          <c:order val="1"/>
          <c:tx>
            <c:strRef>
              <c:f>Sheet1!$C$1</c:f>
              <c:strCache>
                <c:ptCount val="1"/>
                <c:pt idx="0">
                  <c:v>Post-test</c:v>
                </c:pt>
              </c:strCache>
            </c:strRef>
          </c:tx>
          <c:cat>
            <c:numRef>
              <c:f>Sheet1!$A$2:$A$11</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Sheet1!$C$2:$C$11</c:f>
              <c:numCache>
                <c:formatCode>General</c:formatCode>
                <c:ptCount val="10"/>
                <c:pt idx="0">
                  <c:v>2.0</c:v>
                </c:pt>
                <c:pt idx="1">
                  <c:v>6.0</c:v>
                </c:pt>
                <c:pt idx="2">
                  <c:v>4.0</c:v>
                </c:pt>
                <c:pt idx="3">
                  <c:v>4.0</c:v>
                </c:pt>
                <c:pt idx="4">
                  <c:v>4.0</c:v>
                </c:pt>
                <c:pt idx="5">
                  <c:v>1.0</c:v>
                </c:pt>
                <c:pt idx="6">
                  <c:v>4.0</c:v>
                </c:pt>
                <c:pt idx="7">
                  <c:v>4.0</c:v>
                </c:pt>
                <c:pt idx="8">
                  <c:v>6.0</c:v>
                </c:pt>
                <c:pt idx="9">
                  <c:v>6.0</c:v>
                </c:pt>
              </c:numCache>
            </c:numRef>
          </c:val>
        </c:ser>
        <c:axId val="567422264"/>
        <c:axId val="567439800"/>
      </c:barChart>
      <c:catAx>
        <c:axId val="567422264"/>
        <c:scaling>
          <c:orientation val="minMax"/>
        </c:scaling>
        <c:axPos val="b"/>
        <c:title>
          <c:tx>
            <c:rich>
              <a:bodyPr/>
              <a:lstStyle/>
              <a:p>
                <a:pPr>
                  <a:defRPr/>
                </a:pPr>
                <a:r>
                  <a:rPr lang="en-US"/>
                  <a:t>Student</a:t>
                </a:r>
              </a:p>
            </c:rich>
          </c:tx>
          <c:layout>
            <c:manualLayout>
              <c:xMode val="edge"/>
              <c:yMode val="edge"/>
              <c:x val="0.451621887166604"/>
              <c:y val="0.909448211959117"/>
            </c:manualLayout>
          </c:layout>
        </c:title>
        <c:numFmt formatCode="General" sourceLinked="1"/>
        <c:tickLblPos val="nextTo"/>
        <c:crossAx val="567439800"/>
        <c:crosses val="autoZero"/>
        <c:auto val="1"/>
        <c:lblAlgn val="ctr"/>
        <c:lblOffset val="100"/>
      </c:catAx>
      <c:valAx>
        <c:axId val="567439800"/>
        <c:scaling>
          <c:orientation val="minMax"/>
          <c:max val="6.0"/>
        </c:scaling>
        <c:axPos val="l"/>
        <c:majorGridlines/>
        <c:title>
          <c:tx>
            <c:rich>
              <a:bodyPr/>
              <a:lstStyle/>
              <a:p>
                <a:pPr>
                  <a:defRPr/>
                </a:pPr>
                <a:r>
                  <a:rPr lang="en-US"/>
                  <a:t>Number of Points Achieved</a:t>
                </a:r>
              </a:p>
            </c:rich>
          </c:tx>
          <c:layout/>
        </c:title>
        <c:numFmt formatCode="General" sourceLinked="1"/>
        <c:tickLblPos val="nextTo"/>
        <c:crossAx val="567422264"/>
        <c:crosses val="autoZero"/>
        <c:crossBetween val="between"/>
        <c:majorUnit val="1.0"/>
      </c:valAx>
    </c:plotArea>
    <c:legend>
      <c:legendPos val="b"/>
      <c:layout>
        <c:manualLayout>
          <c:xMode val="edge"/>
          <c:yMode val="edge"/>
          <c:x val="0.378677188222544"/>
          <c:y val="0.949885029188162"/>
          <c:w val="0.230198618596594"/>
          <c:h val="0.0452278447208487"/>
        </c:manualLayout>
      </c:layou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a:pPr>
            <a:r>
              <a:rPr lang="en-US"/>
              <a:t>History Standard 1: Family Life Now and in the Recent Past; Family Life in Various Places Long Ago</a:t>
            </a:r>
          </a:p>
        </c:rich>
      </c:tx>
      <c:layout/>
    </c:title>
    <c:plotArea>
      <c:layout/>
      <c:barChart>
        <c:barDir val="col"/>
        <c:grouping val="clustered"/>
        <c:ser>
          <c:idx val="0"/>
          <c:order val="0"/>
          <c:tx>
            <c:strRef>
              <c:f>Sheet1!$B$1</c:f>
              <c:strCache>
                <c:ptCount val="1"/>
                <c:pt idx="0">
                  <c:v>Pre-test</c:v>
                </c:pt>
              </c:strCache>
            </c:strRef>
          </c:tx>
          <c:cat>
            <c:numRef>
              <c:f>Sheet1!$A$2:$A$11</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Sheet1!$B$2:$B$11</c:f>
              <c:numCache>
                <c:formatCode>General</c:formatCode>
                <c:ptCount val="10"/>
                <c:pt idx="0">
                  <c:v>1.0</c:v>
                </c:pt>
                <c:pt idx="1">
                  <c:v>0.0</c:v>
                </c:pt>
                <c:pt idx="2">
                  <c:v>1.0</c:v>
                </c:pt>
                <c:pt idx="3">
                  <c:v>0.0</c:v>
                </c:pt>
                <c:pt idx="4">
                  <c:v>0.0</c:v>
                </c:pt>
                <c:pt idx="5">
                  <c:v>0.0</c:v>
                </c:pt>
                <c:pt idx="6">
                  <c:v>0.0</c:v>
                </c:pt>
                <c:pt idx="7">
                  <c:v>0.0</c:v>
                </c:pt>
                <c:pt idx="8">
                  <c:v>0.0</c:v>
                </c:pt>
                <c:pt idx="9">
                  <c:v>0.0</c:v>
                </c:pt>
              </c:numCache>
            </c:numRef>
          </c:val>
        </c:ser>
        <c:ser>
          <c:idx val="1"/>
          <c:order val="1"/>
          <c:tx>
            <c:strRef>
              <c:f>Sheet1!$C$1</c:f>
              <c:strCache>
                <c:ptCount val="1"/>
                <c:pt idx="0">
                  <c:v>Post-test</c:v>
                </c:pt>
              </c:strCache>
            </c:strRef>
          </c:tx>
          <c:cat>
            <c:numRef>
              <c:f>Sheet1!$A$2:$A$11</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Sheet1!$C$2:$C$11</c:f>
              <c:numCache>
                <c:formatCode>General</c:formatCode>
                <c:ptCount val="10"/>
                <c:pt idx="0">
                  <c:v>2.0</c:v>
                </c:pt>
                <c:pt idx="1">
                  <c:v>2.0</c:v>
                </c:pt>
                <c:pt idx="2">
                  <c:v>2.0</c:v>
                </c:pt>
                <c:pt idx="3">
                  <c:v>0.0</c:v>
                </c:pt>
                <c:pt idx="4">
                  <c:v>2.0</c:v>
                </c:pt>
                <c:pt idx="5">
                  <c:v>2.0</c:v>
                </c:pt>
                <c:pt idx="6">
                  <c:v>2.0</c:v>
                </c:pt>
                <c:pt idx="7">
                  <c:v>2.0</c:v>
                </c:pt>
                <c:pt idx="8">
                  <c:v>2.0</c:v>
                </c:pt>
                <c:pt idx="9">
                  <c:v>3.0</c:v>
                </c:pt>
              </c:numCache>
            </c:numRef>
          </c:val>
        </c:ser>
        <c:axId val="567454536"/>
        <c:axId val="567472216"/>
      </c:barChart>
      <c:catAx>
        <c:axId val="567454536"/>
        <c:scaling>
          <c:orientation val="minMax"/>
        </c:scaling>
        <c:axPos val="b"/>
        <c:title>
          <c:tx>
            <c:rich>
              <a:bodyPr/>
              <a:lstStyle/>
              <a:p>
                <a:pPr>
                  <a:defRPr/>
                </a:pPr>
                <a:r>
                  <a:rPr lang="en-US"/>
                  <a:t>Student</a:t>
                </a:r>
              </a:p>
            </c:rich>
          </c:tx>
          <c:layout/>
        </c:title>
        <c:numFmt formatCode="General" sourceLinked="1"/>
        <c:tickLblPos val="nextTo"/>
        <c:crossAx val="567472216"/>
        <c:crosses val="autoZero"/>
        <c:auto val="1"/>
        <c:lblAlgn val="ctr"/>
        <c:lblOffset val="100"/>
      </c:catAx>
      <c:valAx>
        <c:axId val="567472216"/>
        <c:scaling>
          <c:orientation val="minMax"/>
          <c:max val="4.0"/>
        </c:scaling>
        <c:axPos val="l"/>
        <c:majorGridlines/>
        <c:title>
          <c:tx>
            <c:rich>
              <a:bodyPr/>
              <a:lstStyle/>
              <a:p>
                <a:pPr>
                  <a:defRPr/>
                </a:pPr>
                <a:r>
                  <a:rPr lang="en-US"/>
                  <a:t>Number of Points Achieved</a:t>
                </a:r>
              </a:p>
            </c:rich>
          </c:tx>
          <c:layout/>
        </c:title>
        <c:numFmt formatCode="General" sourceLinked="1"/>
        <c:tickLblPos val="nextTo"/>
        <c:crossAx val="567454536"/>
        <c:crosses val="autoZero"/>
        <c:crossBetween val="between"/>
        <c:majorUnit val="1.0"/>
      </c:valAx>
    </c:plotArea>
    <c:legend>
      <c:legendPos val="b"/>
      <c:layout>
        <c:manualLayout>
          <c:xMode val="edge"/>
          <c:yMode val="edge"/>
          <c:x val="0.410218241711237"/>
          <c:y val="0.909683721041719"/>
          <c:w val="0.240162848381102"/>
          <c:h val="0.0446541785016599"/>
        </c:manualLayout>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project was completed with ten students in first, second, and third grades that tested high in music.  Every Monday and Tuesday for five weeks, the students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282BEF-0180-8849-83A4-71711332E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1250</TotalTime>
  <Pages>39</Pages>
  <Words>5804</Words>
  <Characters>33086</Characters>
  <Application>Microsoft Macintosh Word</Application>
  <DocSecurity>0</DocSecurity>
  <Lines>275</Lines>
  <Paragraphs>66</Paragraphs>
  <ScaleCrop>false</ScaleCrop>
  <LinksUpToDate>false</LinksUpToDate>
  <CharactersWithSpaces>40631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LAMP: Piano Unit</dc:title>
  <dc:subject/>
  <dc:creator>Jamie Martin</dc:creator>
  <cp:keywords/>
  <cp:lastModifiedBy>Jamie Martin</cp:lastModifiedBy>
  <cp:revision>109</cp:revision>
  <cp:lastPrinted>2012-04-03T01:38:00Z</cp:lastPrinted>
  <dcterms:created xsi:type="dcterms:W3CDTF">2012-02-08T01:59:00Z</dcterms:created>
  <dcterms:modified xsi:type="dcterms:W3CDTF">2012-04-20T16:26:00Z</dcterms:modified>
</cp:coreProperties>
</file>